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A3A" w:rsidRPr="002541C6" w:rsidRDefault="00FF0A3A" w:rsidP="00573128">
      <w:pPr>
        <w:tabs>
          <w:tab w:val="left" w:pos="0"/>
        </w:tabs>
        <w:spacing w:after="0" w:line="240" w:lineRule="auto"/>
        <w:ind w:left="708" w:hanging="708"/>
        <w:jc w:val="both"/>
        <w:rPr>
          <w:rFonts w:ascii="Arial" w:hAnsi="Arial" w:cs="Arial"/>
          <w:b/>
          <w:spacing w:val="-6"/>
          <w:w w:val="110"/>
          <w:sz w:val="20"/>
          <w:szCs w:val="20"/>
          <w:lang w:val="es-ES"/>
        </w:rPr>
      </w:pPr>
    </w:p>
    <w:p w:rsidR="00FF0A3A" w:rsidRPr="002541C6" w:rsidRDefault="00FF0A3A" w:rsidP="002541C6">
      <w:pPr>
        <w:tabs>
          <w:tab w:val="left" w:pos="0"/>
        </w:tabs>
        <w:spacing w:after="0" w:line="240" w:lineRule="auto"/>
        <w:jc w:val="both"/>
        <w:rPr>
          <w:rFonts w:ascii="Arial" w:hAnsi="Arial" w:cs="Arial"/>
          <w:b/>
          <w:spacing w:val="-6"/>
          <w:w w:val="110"/>
          <w:sz w:val="20"/>
          <w:szCs w:val="20"/>
          <w:lang w:val="es-ES"/>
        </w:rPr>
      </w:pPr>
    </w:p>
    <w:p w:rsidR="00FF0A3A" w:rsidRPr="002541C6" w:rsidRDefault="00FF0A3A" w:rsidP="002541C6">
      <w:pPr>
        <w:tabs>
          <w:tab w:val="left" w:pos="0"/>
        </w:tabs>
        <w:spacing w:after="0" w:line="240" w:lineRule="auto"/>
        <w:jc w:val="both"/>
        <w:rPr>
          <w:rFonts w:ascii="Arial" w:hAnsi="Arial" w:cs="Arial"/>
          <w:b/>
          <w:spacing w:val="-6"/>
          <w:w w:val="110"/>
          <w:sz w:val="20"/>
          <w:szCs w:val="20"/>
          <w:lang w:val="es-ES"/>
        </w:rPr>
      </w:pPr>
    </w:p>
    <w:p w:rsidR="00FF0A3A" w:rsidRPr="002541C6" w:rsidRDefault="00FF0A3A" w:rsidP="002541C6">
      <w:pPr>
        <w:widowControl w:val="0"/>
        <w:tabs>
          <w:tab w:val="left" w:pos="0"/>
        </w:tabs>
        <w:spacing w:after="0" w:line="240" w:lineRule="auto"/>
        <w:jc w:val="both"/>
        <w:rPr>
          <w:rFonts w:ascii="Arial" w:eastAsia="Times New Roman" w:hAnsi="Arial" w:cs="Arial"/>
          <w:sz w:val="20"/>
          <w:szCs w:val="20"/>
          <w:lang w:val="es-ES" w:eastAsia="es-ES"/>
        </w:rPr>
      </w:pPr>
    </w:p>
    <w:p w:rsidR="00FF0A3A" w:rsidRPr="002541C6" w:rsidRDefault="00FF0A3A" w:rsidP="002541C6">
      <w:pPr>
        <w:widowControl w:val="0"/>
        <w:tabs>
          <w:tab w:val="left" w:pos="0"/>
        </w:tabs>
        <w:spacing w:after="0" w:line="240" w:lineRule="auto"/>
        <w:jc w:val="both"/>
        <w:rPr>
          <w:rFonts w:ascii="Arial" w:eastAsia="Times New Roman" w:hAnsi="Arial" w:cs="Arial"/>
          <w:sz w:val="20"/>
          <w:szCs w:val="20"/>
          <w:lang w:val="es-ES" w:eastAsia="es-ES"/>
        </w:rPr>
      </w:pPr>
    </w:p>
    <w:p w:rsidR="00FF0A3A" w:rsidRPr="002541C6" w:rsidRDefault="00FF0A3A" w:rsidP="002541C6">
      <w:pPr>
        <w:widowControl w:val="0"/>
        <w:tabs>
          <w:tab w:val="left" w:pos="0"/>
        </w:tabs>
        <w:spacing w:after="0" w:line="240" w:lineRule="auto"/>
        <w:jc w:val="both"/>
        <w:rPr>
          <w:rFonts w:ascii="Arial" w:eastAsia="Times New Roman" w:hAnsi="Arial" w:cs="Arial"/>
          <w:sz w:val="20"/>
          <w:szCs w:val="20"/>
          <w:lang w:val="es-ES" w:eastAsia="es-ES"/>
        </w:rPr>
      </w:pPr>
    </w:p>
    <w:p w:rsidR="00FF0A3A" w:rsidRPr="002541C6" w:rsidRDefault="00FF0A3A" w:rsidP="002541C6">
      <w:pPr>
        <w:widowControl w:val="0"/>
        <w:tabs>
          <w:tab w:val="left" w:pos="0"/>
        </w:tabs>
        <w:spacing w:after="0" w:line="240" w:lineRule="auto"/>
        <w:jc w:val="both"/>
        <w:rPr>
          <w:rFonts w:ascii="Arial" w:eastAsia="Times New Roman" w:hAnsi="Arial" w:cs="Arial"/>
          <w:sz w:val="20"/>
          <w:szCs w:val="20"/>
          <w:lang w:val="es-ES" w:eastAsia="es-ES"/>
        </w:rPr>
      </w:pPr>
    </w:p>
    <w:p w:rsidR="00FF0A3A" w:rsidRPr="002541C6" w:rsidRDefault="00FF0A3A" w:rsidP="002541C6">
      <w:pPr>
        <w:widowControl w:val="0"/>
        <w:tabs>
          <w:tab w:val="left" w:pos="0"/>
        </w:tabs>
        <w:spacing w:after="0" w:line="240" w:lineRule="auto"/>
        <w:jc w:val="both"/>
        <w:rPr>
          <w:rFonts w:ascii="Arial" w:eastAsia="Times New Roman" w:hAnsi="Arial" w:cs="Arial"/>
          <w:sz w:val="20"/>
          <w:szCs w:val="20"/>
          <w:lang w:val="es-ES" w:eastAsia="es-ES"/>
        </w:rPr>
      </w:pPr>
    </w:p>
    <w:p w:rsidR="00FF0A3A" w:rsidRPr="002541C6" w:rsidRDefault="00FF0A3A" w:rsidP="002541C6">
      <w:pPr>
        <w:widowControl w:val="0"/>
        <w:tabs>
          <w:tab w:val="left" w:pos="0"/>
        </w:tabs>
        <w:spacing w:after="0" w:line="240" w:lineRule="auto"/>
        <w:jc w:val="both"/>
        <w:rPr>
          <w:rFonts w:ascii="Arial" w:eastAsia="Times New Roman" w:hAnsi="Arial" w:cs="Arial"/>
          <w:sz w:val="20"/>
          <w:szCs w:val="20"/>
          <w:lang w:val="es-ES" w:eastAsia="es-ES"/>
        </w:rPr>
      </w:pPr>
    </w:p>
    <w:p w:rsidR="00FF0A3A" w:rsidRPr="002541C6" w:rsidRDefault="00FF0A3A" w:rsidP="002541C6">
      <w:pPr>
        <w:widowControl w:val="0"/>
        <w:tabs>
          <w:tab w:val="left" w:pos="0"/>
        </w:tabs>
        <w:spacing w:after="0" w:line="240" w:lineRule="auto"/>
        <w:jc w:val="both"/>
        <w:rPr>
          <w:rFonts w:ascii="Arial" w:eastAsia="Times New Roman" w:hAnsi="Arial" w:cs="Arial"/>
          <w:sz w:val="20"/>
          <w:szCs w:val="20"/>
          <w:lang w:val="es-ES" w:eastAsia="es-ES"/>
        </w:rPr>
      </w:pPr>
      <w:r w:rsidRPr="002541C6">
        <w:rPr>
          <w:rFonts w:ascii="Arial" w:eastAsia="Times New Roman" w:hAnsi="Arial" w:cs="Arial"/>
          <w:noProof/>
          <w:sz w:val="20"/>
          <w:szCs w:val="20"/>
          <w:lang w:eastAsia="es-BO"/>
        </w:rPr>
        <w:drawing>
          <wp:anchor distT="0" distB="0" distL="114300" distR="114300" simplePos="0" relativeHeight="251659264" behindDoc="0" locked="0" layoutInCell="1" allowOverlap="1" wp14:anchorId="39917911" wp14:editId="1CDE5493">
            <wp:simplePos x="0" y="0"/>
            <wp:positionH relativeFrom="margin">
              <wp:posOffset>604520</wp:posOffset>
            </wp:positionH>
            <wp:positionV relativeFrom="margin">
              <wp:posOffset>1424940</wp:posOffset>
            </wp:positionV>
            <wp:extent cx="4201160" cy="1905000"/>
            <wp:effectExtent l="0" t="0" r="0" b="0"/>
            <wp:wrapThrough wrapText="bothSides">
              <wp:wrapPolygon edited="0">
                <wp:start x="0" y="0"/>
                <wp:lineTo x="0" y="21384"/>
                <wp:lineTo x="21548" y="21384"/>
                <wp:lineTo x="21548" y="0"/>
                <wp:lineTo x="0" y="0"/>
              </wp:wrapPolygon>
            </wp:wrapThrough>
            <wp:docPr id="6" name="Imagen 2" descr="Description: L:\Materi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tion: L:\Material\1.jpg"/>
                    <pic:cNvPicPr>
                      <a:picLocks noChangeAspect="1" noChangeArrowheads="1"/>
                    </pic:cNvPicPr>
                  </pic:nvPicPr>
                  <pic:blipFill>
                    <a:blip r:embed="rId6">
                      <a:extLst>
                        <a:ext uri="{28A0092B-C50C-407E-A947-70E740481C1C}">
                          <a14:useLocalDpi xmlns:a14="http://schemas.microsoft.com/office/drawing/2010/main" val="0"/>
                        </a:ext>
                      </a:extLst>
                    </a:blip>
                    <a:srcRect l="35237" t="2480" r="38725" b="88356"/>
                    <a:stretch>
                      <a:fillRect/>
                    </a:stretch>
                  </pic:blipFill>
                  <pic:spPr bwMode="auto">
                    <a:xfrm>
                      <a:off x="0" y="0"/>
                      <a:ext cx="4201160"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0A3A" w:rsidRPr="002541C6" w:rsidRDefault="00FF0A3A" w:rsidP="002541C6">
      <w:pPr>
        <w:widowControl w:val="0"/>
        <w:tabs>
          <w:tab w:val="left" w:pos="0"/>
        </w:tabs>
        <w:spacing w:after="0" w:line="240" w:lineRule="auto"/>
        <w:jc w:val="both"/>
        <w:rPr>
          <w:rFonts w:ascii="Arial" w:eastAsia="Times New Roman" w:hAnsi="Arial" w:cs="Arial"/>
          <w:sz w:val="20"/>
          <w:szCs w:val="20"/>
          <w:lang w:val="es-ES" w:eastAsia="es-ES"/>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both"/>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Default="002541C6" w:rsidP="002541C6">
      <w:pPr>
        <w:keepNext/>
        <w:tabs>
          <w:tab w:val="left" w:pos="0"/>
        </w:tabs>
        <w:spacing w:after="0" w:line="240" w:lineRule="auto"/>
        <w:jc w:val="center"/>
        <w:outlineLvl w:val="6"/>
        <w:rPr>
          <w:rFonts w:ascii="Arial" w:hAnsi="Arial" w:cs="Arial"/>
          <w:b/>
          <w:snapToGrid w:val="0"/>
          <w:sz w:val="28"/>
          <w:szCs w:val="28"/>
          <w:lang w:val="es-ES_tradnl"/>
        </w:rPr>
      </w:pPr>
    </w:p>
    <w:p w:rsidR="002541C6" w:rsidRDefault="002541C6" w:rsidP="002541C6">
      <w:pPr>
        <w:keepNext/>
        <w:tabs>
          <w:tab w:val="left" w:pos="0"/>
        </w:tabs>
        <w:spacing w:after="0" w:line="240" w:lineRule="auto"/>
        <w:jc w:val="center"/>
        <w:outlineLvl w:val="6"/>
        <w:rPr>
          <w:rFonts w:ascii="Arial" w:hAnsi="Arial" w:cs="Arial"/>
          <w:b/>
          <w:snapToGrid w:val="0"/>
          <w:sz w:val="28"/>
          <w:szCs w:val="28"/>
          <w:lang w:val="es-ES_tradnl"/>
        </w:rPr>
      </w:pPr>
    </w:p>
    <w:p w:rsidR="00FF0A3A" w:rsidRPr="002541C6" w:rsidRDefault="00FF0A3A" w:rsidP="002541C6">
      <w:pPr>
        <w:keepNext/>
        <w:tabs>
          <w:tab w:val="left" w:pos="0"/>
        </w:tabs>
        <w:spacing w:after="0" w:line="240" w:lineRule="auto"/>
        <w:jc w:val="center"/>
        <w:outlineLvl w:val="6"/>
        <w:rPr>
          <w:rFonts w:ascii="Arial" w:eastAsia="Times New Roman" w:hAnsi="Arial" w:cs="Arial"/>
          <w:b/>
          <w:sz w:val="28"/>
          <w:szCs w:val="28"/>
          <w:lang w:eastAsia="es-ES"/>
        </w:rPr>
      </w:pPr>
      <w:r w:rsidRPr="002541C6">
        <w:rPr>
          <w:rFonts w:ascii="Arial" w:hAnsi="Arial" w:cs="Arial"/>
          <w:b/>
          <w:snapToGrid w:val="0"/>
          <w:sz w:val="28"/>
          <w:szCs w:val="28"/>
          <w:lang w:val="es-ES_tradnl"/>
        </w:rPr>
        <w:t>MANTENIMIENTO Y REPARACIÓN GENERAL DE AIRE ACONDICIONADO PARA EQUIPOS TIPO CHILLER, TIPO CENTRAL, TIPO VENTANA Y TIPO SPLIT EXISTENTES EN LA OFICINA CENTRAL DE YPFB TRANSPORTE S.A</w:t>
      </w:r>
    </w:p>
    <w:p w:rsidR="00FF0A3A" w:rsidRPr="002541C6" w:rsidRDefault="00FF0A3A" w:rsidP="002541C6">
      <w:pPr>
        <w:keepNext/>
        <w:tabs>
          <w:tab w:val="left" w:pos="0"/>
        </w:tabs>
        <w:spacing w:after="0" w:line="240" w:lineRule="auto"/>
        <w:jc w:val="center"/>
        <w:outlineLvl w:val="6"/>
        <w:rPr>
          <w:rFonts w:ascii="Arial" w:eastAsia="Times New Roman" w:hAnsi="Arial" w:cs="Arial"/>
          <w:sz w:val="28"/>
          <w:szCs w:val="28"/>
          <w:lang w:eastAsia="es-ES"/>
        </w:rPr>
      </w:pPr>
    </w:p>
    <w:p w:rsidR="0051160A" w:rsidRPr="002541C6" w:rsidRDefault="0051160A" w:rsidP="002541C6">
      <w:pPr>
        <w:keepNext/>
        <w:tabs>
          <w:tab w:val="left" w:pos="0"/>
        </w:tabs>
        <w:spacing w:after="0" w:line="240" w:lineRule="auto"/>
        <w:jc w:val="center"/>
        <w:outlineLvl w:val="6"/>
        <w:rPr>
          <w:rFonts w:ascii="Arial" w:eastAsia="Times New Roman" w:hAnsi="Arial" w:cs="Arial"/>
          <w:sz w:val="28"/>
          <w:szCs w:val="28"/>
          <w:lang w:eastAsia="es-ES"/>
        </w:rPr>
      </w:pPr>
    </w:p>
    <w:p w:rsidR="0051160A" w:rsidRPr="002541C6" w:rsidRDefault="0051160A" w:rsidP="002541C6">
      <w:pPr>
        <w:keepNext/>
        <w:tabs>
          <w:tab w:val="left" w:pos="0"/>
        </w:tabs>
        <w:spacing w:after="0" w:line="240" w:lineRule="auto"/>
        <w:jc w:val="center"/>
        <w:outlineLvl w:val="6"/>
        <w:rPr>
          <w:rFonts w:ascii="Arial" w:eastAsia="Times New Roman" w:hAnsi="Arial" w:cs="Arial"/>
          <w:sz w:val="28"/>
          <w:szCs w:val="28"/>
          <w:lang w:eastAsia="es-ES"/>
        </w:rPr>
      </w:pPr>
    </w:p>
    <w:p w:rsidR="0051160A" w:rsidRPr="002541C6" w:rsidRDefault="0051160A" w:rsidP="002541C6">
      <w:pPr>
        <w:keepNext/>
        <w:tabs>
          <w:tab w:val="left" w:pos="0"/>
        </w:tabs>
        <w:spacing w:after="0" w:line="240" w:lineRule="auto"/>
        <w:jc w:val="center"/>
        <w:outlineLvl w:val="6"/>
        <w:rPr>
          <w:rFonts w:ascii="Arial" w:eastAsia="Times New Roman" w:hAnsi="Arial" w:cs="Arial"/>
          <w:sz w:val="28"/>
          <w:szCs w:val="28"/>
          <w:lang w:eastAsia="es-ES"/>
        </w:rPr>
      </w:pPr>
    </w:p>
    <w:p w:rsidR="00FF0A3A" w:rsidRPr="002541C6" w:rsidRDefault="00FF0A3A" w:rsidP="002541C6">
      <w:pPr>
        <w:keepNext/>
        <w:tabs>
          <w:tab w:val="left" w:pos="0"/>
        </w:tabs>
        <w:spacing w:after="0" w:line="240" w:lineRule="auto"/>
        <w:jc w:val="center"/>
        <w:outlineLvl w:val="6"/>
        <w:rPr>
          <w:rFonts w:ascii="Arial" w:hAnsi="Arial" w:cs="Arial"/>
          <w:b/>
          <w:snapToGrid w:val="0"/>
          <w:sz w:val="28"/>
          <w:szCs w:val="28"/>
          <w:lang w:val="es-ES_tradnl"/>
        </w:rPr>
      </w:pPr>
    </w:p>
    <w:p w:rsidR="00FF0A3A" w:rsidRPr="005040EF" w:rsidRDefault="00FF0A3A" w:rsidP="002541C6">
      <w:pPr>
        <w:keepNext/>
        <w:tabs>
          <w:tab w:val="left" w:pos="0"/>
        </w:tabs>
        <w:spacing w:after="0" w:line="240" w:lineRule="auto"/>
        <w:jc w:val="center"/>
        <w:outlineLvl w:val="6"/>
        <w:rPr>
          <w:rFonts w:ascii="Arial" w:hAnsi="Arial" w:cs="Arial"/>
          <w:b/>
          <w:snapToGrid w:val="0"/>
          <w:sz w:val="36"/>
          <w:szCs w:val="36"/>
          <w:lang w:val="es-ES_tradnl"/>
        </w:rPr>
      </w:pPr>
      <w:r w:rsidRPr="005040EF">
        <w:rPr>
          <w:rFonts w:ascii="Arial" w:hAnsi="Arial" w:cs="Arial"/>
          <w:b/>
          <w:snapToGrid w:val="0"/>
          <w:sz w:val="36"/>
          <w:szCs w:val="36"/>
          <w:lang w:val="es-ES_tradnl"/>
        </w:rPr>
        <w:t>TÉRMINOS DE REFERENCIA</w:t>
      </w:r>
    </w:p>
    <w:p w:rsidR="002541C6" w:rsidRPr="002541C6" w:rsidRDefault="002541C6" w:rsidP="002541C6">
      <w:pPr>
        <w:keepNext/>
        <w:tabs>
          <w:tab w:val="left" w:pos="0"/>
        </w:tabs>
        <w:spacing w:after="0" w:line="240" w:lineRule="auto"/>
        <w:jc w:val="center"/>
        <w:outlineLvl w:val="6"/>
        <w:rPr>
          <w:rFonts w:ascii="Arial" w:hAnsi="Arial" w:cs="Arial"/>
          <w:b/>
          <w:snapToGrid w:val="0"/>
          <w:sz w:val="28"/>
          <w:szCs w:val="28"/>
          <w:lang w:val="es-ES_tradnl"/>
        </w:rPr>
      </w:pPr>
    </w:p>
    <w:p w:rsidR="002541C6" w:rsidRP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P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2541C6" w:rsidRDefault="002541C6" w:rsidP="002541C6">
      <w:pPr>
        <w:keepNext/>
        <w:tabs>
          <w:tab w:val="left" w:pos="0"/>
        </w:tabs>
        <w:spacing w:after="0" w:line="240" w:lineRule="auto"/>
        <w:jc w:val="center"/>
        <w:outlineLvl w:val="6"/>
        <w:rPr>
          <w:rFonts w:ascii="Arial" w:hAnsi="Arial" w:cs="Arial"/>
          <w:b/>
          <w:snapToGrid w:val="0"/>
          <w:sz w:val="20"/>
          <w:szCs w:val="20"/>
          <w:lang w:val="es-ES_tradnl"/>
        </w:rPr>
      </w:pPr>
    </w:p>
    <w:p w:rsidR="00A31832" w:rsidRPr="002541C6" w:rsidRDefault="00A31832" w:rsidP="002541C6">
      <w:pPr>
        <w:keepNext/>
        <w:tabs>
          <w:tab w:val="left" w:pos="0"/>
        </w:tabs>
        <w:spacing w:after="0" w:line="240" w:lineRule="auto"/>
        <w:jc w:val="center"/>
        <w:outlineLvl w:val="6"/>
        <w:rPr>
          <w:rFonts w:ascii="Arial" w:hAnsi="Arial" w:cs="Arial"/>
          <w:b/>
          <w:snapToGrid w:val="0"/>
          <w:sz w:val="20"/>
          <w:szCs w:val="20"/>
          <w:lang w:val="es-ES_tradnl"/>
        </w:rPr>
      </w:pPr>
    </w:p>
    <w:p w:rsidR="00FF0A3A" w:rsidRDefault="00FF0A3A" w:rsidP="002541C6">
      <w:pPr>
        <w:tabs>
          <w:tab w:val="left" w:pos="0"/>
        </w:tabs>
        <w:spacing w:after="0" w:line="240" w:lineRule="auto"/>
        <w:jc w:val="both"/>
        <w:rPr>
          <w:rFonts w:ascii="Arial" w:hAnsi="Arial" w:cs="Arial"/>
          <w:b/>
          <w:spacing w:val="-6"/>
          <w:w w:val="110"/>
          <w:sz w:val="20"/>
          <w:szCs w:val="20"/>
          <w:lang w:val="es-ES"/>
        </w:rPr>
      </w:pPr>
    </w:p>
    <w:sdt>
      <w:sdtPr>
        <w:rPr>
          <w:rFonts w:asciiTheme="minorHAnsi" w:eastAsiaTheme="minorHAnsi" w:hAnsiTheme="minorHAnsi" w:cstheme="minorBidi"/>
          <w:color w:val="auto"/>
          <w:sz w:val="22"/>
          <w:szCs w:val="22"/>
          <w:lang w:val="es-ES" w:eastAsia="en-US"/>
        </w:rPr>
        <w:id w:val="201442385"/>
        <w:docPartObj>
          <w:docPartGallery w:val="Table of Contents"/>
          <w:docPartUnique/>
        </w:docPartObj>
      </w:sdtPr>
      <w:sdtEndPr>
        <w:rPr>
          <w:b/>
          <w:bCs/>
        </w:rPr>
      </w:sdtEndPr>
      <w:sdtContent>
        <w:p w:rsidR="007F745A" w:rsidRDefault="007F745A">
          <w:pPr>
            <w:pStyle w:val="TtuloTDC"/>
          </w:pPr>
          <w:r>
            <w:rPr>
              <w:lang w:val="es-ES"/>
            </w:rPr>
            <w:t>Contenido</w:t>
          </w:r>
        </w:p>
        <w:p w:rsidR="007F745A" w:rsidRDefault="007F745A">
          <w:pPr>
            <w:pStyle w:val="TDC1"/>
            <w:tabs>
              <w:tab w:val="left" w:pos="440"/>
              <w:tab w:val="right" w:leader="dot" w:pos="8828"/>
            </w:tabs>
            <w:rPr>
              <w:rFonts w:eastAsiaTheme="minorEastAsia"/>
              <w:noProof/>
              <w:lang w:eastAsia="es-BO"/>
            </w:rPr>
          </w:pPr>
          <w:r>
            <w:fldChar w:fldCharType="begin"/>
          </w:r>
          <w:r>
            <w:instrText xml:space="preserve"> TOC \o "1-3" \h \z \u </w:instrText>
          </w:r>
          <w:r>
            <w:fldChar w:fldCharType="separate"/>
          </w:r>
          <w:hyperlink w:anchor="_Toc69892746" w:history="1">
            <w:r w:rsidRPr="001F5D5F">
              <w:rPr>
                <w:rStyle w:val="Hipervnculo"/>
                <w:rFonts w:ascii="Times New Roman" w:hAnsi="Times New Roman" w:cs="Times New Roman"/>
                <w:noProof/>
              </w:rPr>
              <w:t>1.</w:t>
            </w:r>
            <w:r>
              <w:rPr>
                <w:rFonts w:eastAsiaTheme="minorEastAsia"/>
                <w:noProof/>
                <w:lang w:eastAsia="es-BO"/>
              </w:rPr>
              <w:tab/>
            </w:r>
            <w:r w:rsidRPr="001F5D5F">
              <w:rPr>
                <w:rStyle w:val="Hipervnculo"/>
                <w:rFonts w:ascii="Times New Roman" w:hAnsi="Times New Roman" w:cs="Times New Roman"/>
                <w:noProof/>
              </w:rPr>
              <w:t>OBJETIVO DE LA INVITACIÓN</w:t>
            </w:r>
            <w:r>
              <w:rPr>
                <w:noProof/>
                <w:webHidden/>
              </w:rPr>
              <w:tab/>
            </w:r>
            <w:r>
              <w:rPr>
                <w:noProof/>
                <w:webHidden/>
              </w:rPr>
              <w:fldChar w:fldCharType="begin"/>
            </w:r>
            <w:r>
              <w:rPr>
                <w:noProof/>
                <w:webHidden/>
              </w:rPr>
              <w:instrText xml:space="preserve"> PAGEREF _Toc69892746 \h </w:instrText>
            </w:r>
            <w:r>
              <w:rPr>
                <w:noProof/>
                <w:webHidden/>
              </w:rPr>
            </w:r>
            <w:r>
              <w:rPr>
                <w:noProof/>
                <w:webHidden/>
              </w:rPr>
              <w:fldChar w:fldCharType="separate"/>
            </w:r>
            <w:r w:rsidR="000E2F86">
              <w:rPr>
                <w:noProof/>
                <w:webHidden/>
              </w:rPr>
              <w:t>3</w:t>
            </w:r>
            <w:r>
              <w:rPr>
                <w:noProof/>
                <w:webHidden/>
              </w:rPr>
              <w:fldChar w:fldCharType="end"/>
            </w:r>
          </w:hyperlink>
        </w:p>
        <w:p w:rsidR="007F745A" w:rsidRDefault="006D4CC7">
          <w:pPr>
            <w:pStyle w:val="TDC1"/>
            <w:tabs>
              <w:tab w:val="left" w:pos="440"/>
              <w:tab w:val="right" w:leader="dot" w:pos="8828"/>
            </w:tabs>
            <w:rPr>
              <w:rFonts w:eastAsiaTheme="minorEastAsia"/>
              <w:noProof/>
              <w:lang w:eastAsia="es-BO"/>
            </w:rPr>
          </w:pPr>
          <w:hyperlink w:anchor="_Toc69892747" w:history="1">
            <w:r w:rsidR="007F745A" w:rsidRPr="001F5D5F">
              <w:rPr>
                <w:rStyle w:val="Hipervnculo"/>
                <w:rFonts w:ascii="Times New Roman" w:hAnsi="Times New Roman" w:cs="Times New Roman"/>
                <w:noProof/>
              </w:rPr>
              <w:t>2.</w:t>
            </w:r>
            <w:r w:rsidR="007F745A">
              <w:rPr>
                <w:rFonts w:eastAsiaTheme="minorEastAsia"/>
                <w:noProof/>
                <w:lang w:eastAsia="es-BO"/>
              </w:rPr>
              <w:tab/>
            </w:r>
            <w:r w:rsidR="007F745A" w:rsidRPr="001F5D5F">
              <w:rPr>
                <w:rStyle w:val="Hipervnculo"/>
                <w:rFonts w:ascii="Times New Roman" w:hAnsi="Times New Roman" w:cs="Times New Roman"/>
                <w:noProof/>
              </w:rPr>
              <w:t>ALCANCE DEL SERVICIO</w:t>
            </w:r>
            <w:r w:rsidR="007F745A">
              <w:rPr>
                <w:noProof/>
                <w:webHidden/>
              </w:rPr>
              <w:tab/>
            </w:r>
            <w:r w:rsidR="007F745A">
              <w:rPr>
                <w:noProof/>
                <w:webHidden/>
              </w:rPr>
              <w:fldChar w:fldCharType="begin"/>
            </w:r>
            <w:r w:rsidR="007F745A">
              <w:rPr>
                <w:noProof/>
                <w:webHidden/>
              </w:rPr>
              <w:instrText xml:space="preserve"> PAGEREF _Toc69892747 \h </w:instrText>
            </w:r>
            <w:r w:rsidR="007F745A">
              <w:rPr>
                <w:noProof/>
                <w:webHidden/>
              </w:rPr>
            </w:r>
            <w:r w:rsidR="007F745A">
              <w:rPr>
                <w:noProof/>
                <w:webHidden/>
              </w:rPr>
              <w:fldChar w:fldCharType="separate"/>
            </w:r>
            <w:r w:rsidR="000E2F86">
              <w:rPr>
                <w:noProof/>
                <w:webHidden/>
              </w:rPr>
              <w:t>3</w:t>
            </w:r>
            <w:r w:rsidR="007F745A">
              <w:rPr>
                <w:noProof/>
                <w:webHidden/>
              </w:rPr>
              <w:fldChar w:fldCharType="end"/>
            </w:r>
          </w:hyperlink>
        </w:p>
        <w:p w:rsidR="007F745A" w:rsidRDefault="006D4CC7">
          <w:pPr>
            <w:pStyle w:val="TDC1"/>
            <w:tabs>
              <w:tab w:val="left" w:pos="440"/>
              <w:tab w:val="right" w:leader="dot" w:pos="8828"/>
            </w:tabs>
            <w:rPr>
              <w:rFonts w:eastAsiaTheme="minorEastAsia"/>
              <w:noProof/>
              <w:lang w:eastAsia="es-BO"/>
            </w:rPr>
          </w:pPr>
          <w:hyperlink w:anchor="_Toc69892748" w:history="1">
            <w:r w:rsidR="007F745A" w:rsidRPr="001F5D5F">
              <w:rPr>
                <w:rStyle w:val="Hipervnculo"/>
                <w:rFonts w:ascii="Times New Roman" w:hAnsi="Times New Roman" w:cs="Times New Roman"/>
                <w:noProof/>
              </w:rPr>
              <w:t>3.</w:t>
            </w:r>
            <w:r w:rsidR="007F745A">
              <w:rPr>
                <w:rFonts w:eastAsiaTheme="minorEastAsia"/>
                <w:noProof/>
                <w:lang w:eastAsia="es-BO"/>
              </w:rPr>
              <w:tab/>
            </w:r>
            <w:r w:rsidR="007F745A" w:rsidRPr="001F5D5F">
              <w:rPr>
                <w:rStyle w:val="Hipervnculo"/>
                <w:rFonts w:ascii="Times New Roman" w:hAnsi="Times New Roman" w:cs="Times New Roman"/>
                <w:noProof/>
              </w:rPr>
              <w:t>SUJECIÓN DEL PROPONENTE A LAS NORMAS DE SEGURIDAD INDUSTRIAL Y MEDIO AMBIENTE.</w:t>
            </w:r>
            <w:r w:rsidR="007F745A">
              <w:rPr>
                <w:noProof/>
                <w:webHidden/>
              </w:rPr>
              <w:tab/>
            </w:r>
            <w:r w:rsidR="007F745A">
              <w:rPr>
                <w:noProof/>
                <w:webHidden/>
              </w:rPr>
              <w:fldChar w:fldCharType="begin"/>
            </w:r>
            <w:r w:rsidR="007F745A">
              <w:rPr>
                <w:noProof/>
                <w:webHidden/>
              </w:rPr>
              <w:instrText xml:space="preserve"> PAGEREF _Toc69892748 \h </w:instrText>
            </w:r>
            <w:r w:rsidR="007F745A">
              <w:rPr>
                <w:noProof/>
                <w:webHidden/>
              </w:rPr>
            </w:r>
            <w:r w:rsidR="007F745A">
              <w:rPr>
                <w:noProof/>
                <w:webHidden/>
              </w:rPr>
              <w:fldChar w:fldCharType="separate"/>
            </w:r>
            <w:r w:rsidR="000E2F86">
              <w:rPr>
                <w:noProof/>
                <w:webHidden/>
              </w:rPr>
              <w:t>8</w:t>
            </w:r>
            <w:r w:rsidR="007F745A">
              <w:rPr>
                <w:noProof/>
                <w:webHidden/>
              </w:rPr>
              <w:fldChar w:fldCharType="end"/>
            </w:r>
          </w:hyperlink>
        </w:p>
        <w:p w:rsidR="007F745A" w:rsidRDefault="006D4CC7">
          <w:pPr>
            <w:pStyle w:val="TDC1"/>
            <w:tabs>
              <w:tab w:val="left" w:pos="440"/>
              <w:tab w:val="right" w:leader="dot" w:pos="8828"/>
            </w:tabs>
            <w:rPr>
              <w:rFonts w:eastAsiaTheme="minorEastAsia"/>
              <w:noProof/>
              <w:lang w:eastAsia="es-BO"/>
            </w:rPr>
          </w:pPr>
          <w:hyperlink w:anchor="_Toc69892749" w:history="1">
            <w:r w:rsidR="007F745A" w:rsidRPr="001F5D5F">
              <w:rPr>
                <w:rStyle w:val="Hipervnculo"/>
                <w:rFonts w:ascii="Times New Roman" w:hAnsi="Times New Roman" w:cs="Times New Roman"/>
                <w:noProof/>
                <w:snapToGrid w:val="0"/>
                <w:lang w:val="es-ES_tradnl"/>
              </w:rPr>
              <w:t>4.</w:t>
            </w:r>
            <w:r w:rsidR="007F745A">
              <w:rPr>
                <w:rFonts w:eastAsiaTheme="minorEastAsia"/>
                <w:noProof/>
                <w:lang w:eastAsia="es-BO"/>
              </w:rPr>
              <w:tab/>
            </w:r>
            <w:r w:rsidR="007F745A" w:rsidRPr="001F5D5F">
              <w:rPr>
                <w:rStyle w:val="Hipervnculo"/>
                <w:rFonts w:ascii="Times New Roman" w:hAnsi="Times New Roman" w:cs="Times New Roman"/>
                <w:noProof/>
                <w:snapToGrid w:val="0"/>
                <w:lang w:val="es-ES_tradnl"/>
              </w:rPr>
              <w:t>CONOCIMIENTO DEL LUGAR Y LAS CONDICIONES DE LOS SERVICIOS</w:t>
            </w:r>
            <w:r w:rsidR="007F745A">
              <w:rPr>
                <w:noProof/>
                <w:webHidden/>
              </w:rPr>
              <w:tab/>
            </w:r>
            <w:r w:rsidR="007F745A">
              <w:rPr>
                <w:noProof/>
                <w:webHidden/>
              </w:rPr>
              <w:fldChar w:fldCharType="begin"/>
            </w:r>
            <w:r w:rsidR="007F745A">
              <w:rPr>
                <w:noProof/>
                <w:webHidden/>
              </w:rPr>
              <w:instrText xml:space="preserve"> PAGEREF _Toc69892749 \h </w:instrText>
            </w:r>
            <w:r w:rsidR="007F745A">
              <w:rPr>
                <w:noProof/>
                <w:webHidden/>
              </w:rPr>
            </w:r>
            <w:r w:rsidR="007F745A">
              <w:rPr>
                <w:noProof/>
                <w:webHidden/>
              </w:rPr>
              <w:fldChar w:fldCharType="separate"/>
            </w:r>
            <w:r w:rsidR="000E2F86">
              <w:rPr>
                <w:noProof/>
                <w:webHidden/>
              </w:rPr>
              <w:t>8</w:t>
            </w:r>
            <w:r w:rsidR="007F745A">
              <w:rPr>
                <w:noProof/>
                <w:webHidden/>
              </w:rPr>
              <w:fldChar w:fldCharType="end"/>
            </w:r>
          </w:hyperlink>
        </w:p>
        <w:p w:rsidR="007F745A" w:rsidRDefault="006D4CC7">
          <w:pPr>
            <w:pStyle w:val="TDC1"/>
            <w:tabs>
              <w:tab w:val="left" w:pos="440"/>
              <w:tab w:val="right" w:leader="dot" w:pos="8828"/>
            </w:tabs>
            <w:rPr>
              <w:rFonts w:eastAsiaTheme="minorEastAsia"/>
              <w:noProof/>
              <w:lang w:eastAsia="es-BO"/>
            </w:rPr>
          </w:pPr>
          <w:hyperlink w:anchor="_Toc69892750" w:history="1">
            <w:r w:rsidR="007F745A" w:rsidRPr="001F5D5F">
              <w:rPr>
                <w:rStyle w:val="Hipervnculo"/>
                <w:rFonts w:ascii="Times New Roman" w:hAnsi="Times New Roman" w:cs="Times New Roman"/>
                <w:noProof/>
              </w:rPr>
              <w:t>5.</w:t>
            </w:r>
            <w:r w:rsidR="007F745A">
              <w:rPr>
                <w:rFonts w:eastAsiaTheme="minorEastAsia"/>
                <w:noProof/>
                <w:lang w:eastAsia="es-BO"/>
              </w:rPr>
              <w:tab/>
            </w:r>
            <w:r w:rsidR="007F745A" w:rsidRPr="001F5D5F">
              <w:rPr>
                <w:rStyle w:val="Hipervnculo"/>
                <w:rFonts w:ascii="Times New Roman" w:hAnsi="Times New Roman" w:cs="Times New Roman"/>
                <w:noProof/>
              </w:rPr>
              <w:t>LUGAR Y PLAZO</w:t>
            </w:r>
            <w:r w:rsidR="007F745A">
              <w:rPr>
                <w:noProof/>
                <w:webHidden/>
              </w:rPr>
              <w:tab/>
            </w:r>
            <w:r w:rsidR="007F745A">
              <w:rPr>
                <w:noProof/>
                <w:webHidden/>
              </w:rPr>
              <w:fldChar w:fldCharType="begin"/>
            </w:r>
            <w:r w:rsidR="007F745A">
              <w:rPr>
                <w:noProof/>
                <w:webHidden/>
              </w:rPr>
              <w:instrText xml:space="preserve"> PAGEREF _Toc69892750 \h </w:instrText>
            </w:r>
            <w:r w:rsidR="007F745A">
              <w:rPr>
                <w:noProof/>
                <w:webHidden/>
              </w:rPr>
            </w:r>
            <w:r w:rsidR="007F745A">
              <w:rPr>
                <w:noProof/>
                <w:webHidden/>
              </w:rPr>
              <w:fldChar w:fldCharType="separate"/>
            </w:r>
            <w:r w:rsidR="000E2F86">
              <w:rPr>
                <w:noProof/>
                <w:webHidden/>
              </w:rPr>
              <w:t>8</w:t>
            </w:r>
            <w:r w:rsidR="007F745A">
              <w:rPr>
                <w:noProof/>
                <w:webHidden/>
              </w:rPr>
              <w:fldChar w:fldCharType="end"/>
            </w:r>
          </w:hyperlink>
        </w:p>
        <w:p w:rsidR="007F745A" w:rsidRDefault="006D4CC7">
          <w:pPr>
            <w:pStyle w:val="TDC1"/>
            <w:tabs>
              <w:tab w:val="left" w:pos="440"/>
              <w:tab w:val="right" w:leader="dot" w:pos="8828"/>
            </w:tabs>
            <w:rPr>
              <w:rFonts w:eastAsiaTheme="minorEastAsia"/>
              <w:noProof/>
              <w:lang w:eastAsia="es-BO"/>
            </w:rPr>
          </w:pPr>
          <w:hyperlink w:anchor="_Toc69892751" w:history="1">
            <w:r w:rsidR="007F745A" w:rsidRPr="001F5D5F">
              <w:rPr>
                <w:rStyle w:val="Hipervnculo"/>
                <w:rFonts w:ascii="Times New Roman" w:hAnsi="Times New Roman" w:cs="Times New Roman"/>
                <w:noProof/>
              </w:rPr>
              <w:t>6.</w:t>
            </w:r>
            <w:r w:rsidR="007F745A">
              <w:rPr>
                <w:rFonts w:eastAsiaTheme="minorEastAsia"/>
                <w:noProof/>
                <w:lang w:eastAsia="es-BO"/>
              </w:rPr>
              <w:tab/>
            </w:r>
            <w:r w:rsidR="007F745A" w:rsidRPr="001F5D5F">
              <w:rPr>
                <w:rStyle w:val="Hipervnculo"/>
                <w:rFonts w:ascii="Times New Roman" w:hAnsi="Times New Roman" w:cs="Times New Roman"/>
                <w:noProof/>
              </w:rPr>
              <w:t>SUPERVISIÓN Y COORDINACIÓN</w:t>
            </w:r>
            <w:r w:rsidR="007F745A">
              <w:rPr>
                <w:noProof/>
                <w:webHidden/>
              </w:rPr>
              <w:tab/>
            </w:r>
            <w:r w:rsidR="007F745A">
              <w:rPr>
                <w:noProof/>
                <w:webHidden/>
              </w:rPr>
              <w:fldChar w:fldCharType="begin"/>
            </w:r>
            <w:r w:rsidR="007F745A">
              <w:rPr>
                <w:noProof/>
                <w:webHidden/>
              </w:rPr>
              <w:instrText xml:space="preserve"> PAGEREF _Toc69892751 \h </w:instrText>
            </w:r>
            <w:r w:rsidR="007F745A">
              <w:rPr>
                <w:noProof/>
                <w:webHidden/>
              </w:rPr>
            </w:r>
            <w:r w:rsidR="007F745A">
              <w:rPr>
                <w:noProof/>
                <w:webHidden/>
              </w:rPr>
              <w:fldChar w:fldCharType="separate"/>
            </w:r>
            <w:r w:rsidR="000E2F86">
              <w:rPr>
                <w:noProof/>
                <w:webHidden/>
              </w:rPr>
              <w:t>8</w:t>
            </w:r>
            <w:r w:rsidR="007F745A">
              <w:rPr>
                <w:noProof/>
                <w:webHidden/>
              </w:rPr>
              <w:fldChar w:fldCharType="end"/>
            </w:r>
          </w:hyperlink>
        </w:p>
        <w:p w:rsidR="007F745A" w:rsidRDefault="006D4CC7">
          <w:pPr>
            <w:pStyle w:val="TDC1"/>
            <w:tabs>
              <w:tab w:val="left" w:pos="440"/>
              <w:tab w:val="right" w:leader="dot" w:pos="8828"/>
            </w:tabs>
            <w:rPr>
              <w:rFonts w:eastAsiaTheme="minorEastAsia"/>
              <w:noProof/>
              <w:lang w:eastAsia="es-BO"/>
            </w:rPr>
          </w:pPr>
          <w:hyperlink w:anchor="_Toc69892752" w:history="1">
            <w:r w:rsidR="007F745A" w:rsidRPr="001F5D5F">
              <w:rPr>
                <w:rStyle w:val="Hipervnculo"/>
                <w:rFonts w:ascii="Times New Roman" w:hAnsi="Times New Roman" w:cs="Times New Roman"/>
                <w:noProof/>
              </w:rPr>
              <w:t>7.</w:t>
            </w:r>
            <w:r w:rsidR="007F745A">
              <w:rPr>
                <w:rFonts w:eastAsiaTheme="minorEastAsia"/>
                <w:noProof/>
                <w:lang w:eastAsia="es-BO"/>
              </w:rPr>
              <w:tab/>
            </w:r>
            <w:r w:rsidR="007F745A" w:rsidRPr="001F5D5F">
              <w:rPr>
                <w:rStyle w:val="Hipervnculo"/>
                <w:rFonts w:ascii="Times New Roman" w:hAnsi="Times New Roman" w:cs="Times New Roman"/>
                <w:noProof/>
              </w:rPr>
              <w:t>GASTOS A CARGO DEL ADJUDICATARIO</w:t>
            </w:r>
            <w:r w:rsidR="007F745A">
              <w:rPr>
                <w:noProof/>
                <w:webHidden/>
              </w:rPr>
              <w:tab/>
            </w:r>
            <w:r w:rsidR="007F745A">
              <w:rPr>
                <w:noProof/>
                <w:webHidden/>
              </w:rPr>
              <w:fldChar w:fldCharType="begin"/>
            </w:r>
            <w:r w:rsidR="007F745A">
              <w:rPr>
                <w:noProof/>
                <w:webHidden/>
              </w:rPr>
              <w:instrText xml:space="preserve"> PAGEREF _Toc69892752 \h </w:instrText>
            </w:r>
            <w:r w:rsidR="007F745A">
              <w:rPr>
                <w:noProof/>
                <w:webHidden/>
              </w:rPr>
            </w:r>
            <w:r w:rsidR="007F745A">
              <w:rPr>
                <w:noProof/>
                <w:webHidden/>
              </w:rPr>
              <w:fldChar w:fldCharType="separate"/>
            </w:r>
            <w:r w:rsidR="000E2F86">
              <w:rPr>
                <w:noProof/>
                <w:webHidden/>
              </w:rPr>
              <w:t>8</w:t>
            </w:r>
            <w:r w:rsidR="007F745A">
              <w:rPr>
                <w:noProof/>
                <w:webHidden/>
              </w:rPr>
              <w:fldChar w:fldCharType="end"/>
            </w:r>
          </w:hyperlink>
        </w:p>
        <w:p w:rsidR="007F745A" w:rsidRDefault="006D4CC7">
          <w:pPr>
            <w:pStyle w:val="TDC1"/>
            <w:tabs>
              <w:tab w:val="left" w:pos="440"/>
              <w:tab w:val="right" w:leader="dot" w:pos="8828"/>
            </w:tabs>
            <w:rPr>
              <w:rFonts w:eastAsiaTheme="minorEastAsia"/>
              <w:noProof/>
              <w:lang w:eastAsia="es-BO"/>
            </w:rPr>
          </w:pPr>
          <w:hyperlink w:anchor="_Toc69892753" w:history="1">
            <w:r w:rsidR="007F745A" w:rsidRPr="001F5D5F">
              <w:rPr>
                <w:rStyle w:val="Hipervnculo"/>
                <w:rFonts w:ascii="Times New Roman" w:hAnsi="Times New Roman" w:cs="Times New Roman"/>
                <w:noProof/>
              </w:rPr>
              <w:t>8.</w:t>
            </w:r>
            <w:r w:rsidR="007F745A">
              <w:rPr>
                <w:rFonts w:eastAsiaTheme="minorEastAsia"/>
                <w:noProof/>
                <w:lang w:eastAsia="es-BO"/>
              </w:rPr>
              <w:tab/>
            </w:r>
            <w:r w:rsidR="007F745A" w:rsidRPr="001F5D5F">
              <w:rPr>
                <w:rStyle w:val="Hipervnculo"/>
                <w:rFonts w:ascii="Times New Roman" w:hAnsi="Times New Roman" w:cs="Times New Roman"/>
                <w:noProof/>
              </w:rPr>
              <w:t>FORMA DE PAGO</w:t>
            </w:r>
            <w:r w:rsidR="007F745A">
              <w:rPr>
                <w:noProof/>
                <w:webHidden/>
              </w:rPr>
              <w:tab/>
            </w:r>
            <w:r w:rsidR="007F745A">
              <w:rPr>
                <w:noProof/>
                <w:webHidden/>
              </w:rPr>
              <w:fldChar w:fldCharType="begin"/>
            </w:r>
            <w:r w:rsidR="007F745A">
              <w:rPr>
                <w:noProof/>
                <w:webHidden/>
              </w:rPr>
              <w:instrText xml:space="preserve"> PAGEREF _Toc69892753 \h </w:instrText>
            </w:r>
            <w:r w:rsidR="007F745A">
              <w:rPr>
                <w:noProof/>
                <w:webHidden/>
              </w:rPr>
            </w:r>
            <w:r w:rsidR="007F745A">
              <w:rPr>
                <w:noProof/>
                <w:webHidden/>
              </w:rPr>
              <w:fldChar w:fldCharType="separate"/>
            </w:r>
            <w:r w:rsidR="000E2F86">
              <w:rPr>
                <w:noProof/>
                <w:webHidden/>
              </w:rPr>
              <w:t>9</w:t>
            </w:r>
            <w:r w:rsidR="007F745A">
              <w:rPr>
                <w:noProof/>
                <w:webHidden/>
              </w:rPr>
              <w:fldChar w:fldCharType="end"/>
            </w:r>
          </w:hyperlink>
        </w:p>
        <w:p w:rsidR="007F745A" w:rsidRDefault="006D4CC7">
          <w:pPr>
            <w:pStyle w:val="TDC1"/>
            <w:tabs>
              <w:tab w:val="left" w:pos="440"/>
              <w:tab w:val="right" w:leader="dot" w:pos="8828"/>
            </w:tabs>
            <w:rPr>
              <w:rFonts w:eastAsiaTheme="minorEastAsia"/>
              <w:noProof/>
              <w:lang w:eastAsia="es-BO"/>
            </w:rPr>
          </w:pPr>
          <w:hyperlink w:anchor="_Toc69892754" w:history="1">
            <w:r w:rsidR="007F745A" w:rsidRPr="001F5D5F">
              <w:rPr>
                <w:rStyle w:val="Hipervnculo"/>
                <w:rFonts w:ascii="Times New Roman" w:hAnsi="Times New Roman" w:cs="Times New Roman"/>
                <w:noProof/>
              </w:rPr>
              <w:t>9.</w:t>
            </w:r>
            <w:r w:rsidR="007F745A">
              <w:rPr>
                <w:rFonts w:eastAsiaTheme="minorEastAsia"/>
                <w:noProof/>
                <w:lang w:eastAsia="es-BO"/>
              </w:rPr>
              <w:tab/>
            </w:r>
            <w:r w:rsidR="007F745A" w:rsidRPr="001F5D5F">
              <w:rPr>
                <w:rStyle w:val="Hipervnculo"/>
                <w:rFonts w:ascii="Times New Roman" w:hAnsi="Times New Roman" w:cs="Times New Roman"/>
                <w:noProof/>
              </w:rPr>
              <w:t>CRITERIOS DE EVALUACIÓN TÉCNICA</w:t>
            </w:r>
            <w:r w:rsidR="007F745A">
              <w:rPr>
                <w:noProof/>
                <w:webHidden/>
              </w:rPr>
              <w:tab/>
            </w:r>
            <w:r w:rsidR="007F745A">
              <w:rPr>
                <w:noProof/>
                <w:webHidden/>
              </w:rPr>
              <w:fldChar w:fldCharType="begin"/>
            </w:r>
            <w:r w:rsidR="007F745A">
              <w:rPr>
                <w:noProof/>
                <w:webHidden/>
              </w:rPr>
              <w:instrText xml:space="preserve"> PAGEREF _Toc69892754 \h </w:instrText>
            </w:r>
            <w:r w:rsidR="007F745A">
              <w:rPr>
                <w:noProof/>
                <w:webHidden/>
              </w:rPr>
            </w:r>
            <w:r w:rsidR="007F745A">
              <w:rPr>
                <w:noProof/>
                <w:webHidden/>
              </w:rPr>
              <w:fldChar w:fldCharType="separate"/>
            </w:r>
            <w:r w:rsidR="000E2F86">
              <w:rPr>
                <w:noProof/>
                <w:webHidden/>
              </w:rPr>
              <w:t>9</w:t>
            </w:r>
            <w:r w:rsidR="007F745A">
              <w:rPr>
                <w:noProof/>
                <w:webHidden/>
              </w:rPr>
              <w:fldChar w:fldCharType="end"/>
            </w:r>
          </w:hyperlink>
        </w:p>
        <w:p w:rsidR="007F745A" w:rsidRDefault="006D4CC7">
          <w:pPr>
            <w:pStyle w:val="TDC1"/>
            <w:tabs>
              <w:tab w:val="left" w:pos="660"/>
              <w:tab w:val="right" w:leader="dot" w:pos="8828"/>
            </w:tabs>
            <w:rPr>
              <w:rFonts w:eastAsiaTheme="minorEastAsia"/>
              <w:noProof/>
              <w:lang w:eastAsia="es-BO"/>
            </w:rPr>
          </w:pPr>
          <w:hyperlink w:anchor="_Toc69892755" w:history="1">
            <w:r w:rsidR="007F745A" w:rsidRPr="001F5D5F">
              <w:rPr>
                <w:rStyle w:val="Hipervnculo"/>
                <w:rFonts w:ascii="Times New Roman" w:hAnsi="Times New Roman" w:cs="Times New Roman"/>
                <w:noProof/>
              </w:rPr>
              <w:t>10.</w:t>
            </w:r>
            <w:r w:rsidR="007F745A">
              <w:rPr>
                <w:rFonts w:eastAsiaTheme="minorEastAsia"/>
                <w:noProof/>
                <w:lang w:eastAsia="es-BO"/>
              </w:rPr>
              <w:tab/>
            </w:r>
            <w:r w:rsidR="007F745A" w:rsidRPr="001F5D5F">
              <w:rPr>
                <w:rStyle w:val="Hipervnculo"/>
                <w:rFonts w:ascii="Times New Roman" w:hAnsi="Times New Roman" w:cs="Times New Roman"/>
                <w:noProof/>
              </w:rPr>
              <w:t>FORMATO DE PRESENTACIÓN DE PROPUESTAS</w:t>
            </w:r>
            <w:r w:rsidR="007F745A">
              <w:rPr>
                <w:noProof/>
                <w:webHidden/>
              </w:rPr>
              <w:tab/>
            </w:r>
            <w:r w:rsidR="007F745A">
              <w:rPr>
                <w:noProof/>
                <w:webHidden/>
              </w:rPr>
              <w:fldChar w:fldCharType="begin"/>
            </w:r>
            <w:r w:rsidR="007F745A">
              <w:rPr>
                <w:noProof/>
                <w:webHidden/>
              </w:rPr>
              <w:instrText xml:space="preserve"> PAGEREF _Toc69892755 \h </w:instrText>
            </w:r>
            <w:r w:rsidR="007F745A">
              <w:rPr>
                <w:noProof/>
                <w:webHidden/>
              </w:rPr>
            </w:r>
            <w:r w:rsidR="007F745A">
              <w:rPr>
                <w:noProof/>
                <w:webHidden/>
              </w:rPr>
              <w:fldChar w:fldCharType="separate"/>
            </w:r>
            <w:r w:rsidR="000E2F86">
              <w:rPr>
                <w:noProof/>
                <w:webHidden/>
              </w:rPr>
              <w:t>9</w:t>
            </w:r>
            <w:r w:rsidR="007F745A">
              <w:rPr>
                <w:noProof/>
                <w:webHidden/>
              </w:rPr>
              <w:fldChar w:fldCharType="end"/>
            </w:r>
          </w:hyperlink>
        </w:p>
        <w:p w:rsidR="007F745A" w:rsidRDefault="006D4CC7">
          <w:pPr>
            <w:pStyle w:val="TDC1"/>
            <w:tabs>
              <w:tab w:val="left" w:pos="660"/>
              <w:tab w:val="right" w:leader="dot" w:pos="8828"/>
            </w:tabs>
            <w:rPr>
              <w:rFonts w:eastAsiaTheme="minorEastAsia"/>
              <w:noProof/>
              <w:lang w:eastAsia="es-BO"/>
            </w:rPr>
          </w:pPr>
          <w:hyperlink w:anchor="_Toc69892756" w:history="1">
            <w:r w:rsidR="007F745A" w:rsidRPr="001F5D5F">
              <w:rPr>
                <w:rStyle w:val="Hipervnculo"/>
                <w:rFonts w:ascii="Times New Roman" w:hAnsi="Times New Roman" w:cs="Times New Roman"/>
                <w:noProof/>
              </w:rPr>
              <w:t>11.</w:t>
            </w:r>
            <w:r w:rsidR="007F745A">
              <w:rPr>
                <w:rFonts w:eastAsiaTheme="minorEastAsia"/>
                <w:noProof/>
                <w:lang w:eastAsia="es-BO"/>
              </w:rPr>
              <w:tab/>
            </w:r>
            <w:r w:rsidR="007F745A" w:rsidRPr="001F5D5F">
              <w:rPr>
                <w:rStyle w:val="Hipervnculo"/>
                <w:rFonts w:ascii="Times New Roman" w:hAnsi="Times New Roman" w:cs="Times New Roman"/>
                <w:noProof/>
              </w:rPr>
              <w:t>DOCUMENTOS QUE FORMAN PARTE DE LOS TÉRMINOS DE REFERENCIA</w:t>
            </w:r>
            <w:r w:rsidR="007F745A">
              <w:rPr>
                <w:noProof/>
                <w:webHidden/>
              </w:rPr>
              <w:tab/>
            </w:r>
            <w:r w:rsidR="007F745A">
              <w:rPr>
                <w:noProof/>
                <w:webHidden/>
              </w:rPr>
              <w:fldChar w:fldCharType="begin"/>
            </w:r>
            <w:r w:rsidR="007F745A">
              <w:rPr>
                <w:noProof/>
                <w:webHidden/>
              </w:rPr>
              <w:instrText xml:space="preserve"> PAGEREF _Toc69892756 \h </w:instrText>
            </w:r>
            <w:r w:rsidR="007F745A">
              <w:rPr>
                <w:noProof/>
                <w:webHidden/>
              </w:rPr>
            </w:r>
            <w:r w:rsidR="007F745A">
              <w:rPr>
                <w:noProof/>
                <w:webHidden/>
              </w:rPr>
              <w:fldChar w:fldCharType="separate"/>
            </w:r>
            <w:r w:rsidR="000E2F86">
              <w:rPr>
                <w:noProof/>
                <w:webHidden/>
              </w:rPr>
              <w:t>9</w:t>
            </w:r>
            <w:r w:rsidR="007F745A">
              <w:rPr>
                <w:noProof/>
                <w:webHidden/>
              </w:rPr>
              <w:fldChar w:fldCharType="end"/>
            </w:r>
          </w:hyperlink>
        </w:p>
        <w:p w:rsidR="007F745A" w:rsidRDefault="007F745A">
          <w:r>
            <w:rPr>
              <w:b/>
              <w:bCs/>
              <w:lang w:val="es-ES"/>
            </w:rPr>
            <w:fldChar w:fldCharType="end"/>
          </w:r>
        </w:p>
      </w:sdtContent>
    </w:sdt>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A31832" w:rsidRDefault="00A31832" w:rsidP="002541C6">
      <w:pPr>
        <w:tabs>
          <w:tab w:val="left" w:pos="0"/>
        </w:tabs>
        <w:spacing w:after="0" w:line="240" w:lineRule="auto"/>
        <w:jc w:val="both"/>
        <w:rPr>
          <w:rFonts w:ascii="Arial" w:hAnsi="Arial" w:cs="Arial"/>
          <w:b/>
          <w:spacing w:val="-6"/>
          <w:w w:val="110"/>
          <w:sz w:val="20"/>
          <w:szCs w:val="20"/>
          <w:lang w:val="es-ES"/>
        </w:rPr>
      </w:pPr>
    </w:p>
    <w:p w:rsidR="00293290" w:rsidRPr="00771130" w:rsidRDefault="009339D7" w:rsidP="00AB084B">
      <w:pPr>
        <w:pStyle w:val="Ttulo1"/>
        <w:keepLines w:val="0"/>
        <w:numPr>
          <w:ilvl w:val="0"/>
          <w:numId w:val="13"/>
        </w:numPr>
        <w:tabs>
          <w:tab w:val="left" w:pos="0"/>
        </w:tabs>
        <w:spacing w:before="0" w:line="240" w:lineRule="auto"/>
        <w:ind w:left="0" w:firstLine="0"/>
        <w:jc w:val="both"/>
        <w:rPr>
          <w:rFonts w:ascii="Times New Roman" w:hAnsi="Times New Roman" w:cs="Times New Roman"/>
          <w:color w:val="auto"/>
          <w:sz w:val="24"/>
          <w:szCs w:val="24"/>
        </w:rPr>
      </w:pPr>
      <w:bookmarkStart w:id="0" w:name="_Toc488072826"/>
      <w:bookmarkStart w:id="1" w:name="_Toc69892746"/>
      <w:r w:rsidRPr="00771130">
        <w:rPr>
          <w:rFonts w:ascii="Times New Roman" w:hAnsi="Times New Roman" w:cs="Times New Roman"/>
          <w:color w:val="auto"/>
          <w:sz w:val="24"/>
          <w:szCs w:val="24"/>
        </w:rPr>
        <w:lastRenderedPageBreak/>
        <w:t>OBJET</w:t>
      </w:r>
      <w:r w:rsidR="005040EF" w:rsidRPr="00771130">
        <w:rPr>
          <w:rFonts w:ascii="Times New Roman" w:hAnsi="Times New Roman" w:cs="Times New Roman"/>
          <w:color w:val="auto"/>
          <w:sz w:val="24"/>
          <w:szCs w:val="24"/>
        </w:rPr>
        <w:t>IVO</w:t>
      </w:r>
      <w:r w:rsidRPr="00771130">
        <w:rPr>
          <w:rFonts w:ascii="Times New Roman" w:hAnsi="Times New Roman" w:cs="Times New Roman"/>
          <w:color w:val="auto"/>
          <w:sz w:val="24"/>
          <w:szCs w:val="24"/>
        </w:rPr>
        <w:t xml:space="preserve"> DE LA INVITACIÓN</w:t>
      </w:r>
      <w:bookmarkEnd w:id="0"/>
      <w:bookmarkEnd w:id="1"/>
    </w:p>
    <w:p w:rsidR="00293290" w:rsidRPr="00771130" w:rsidRDefault="00293290" w:rsidP="002541C6">
      <w:pPr>
        <w:spacing w:after="0" w:line="240" w:lineRule="auto"/>
        <w:jc w:val="both"/>
        <w:rPr>
          <w:rFonts w:ascii="Times New Roman" w:hAnsi="Times New Roman" w:cs="Times New Roman"/>
          <w:sz w:val="24"/>
          <w:szCs w:val="24"/>
        </w:rPr>
      </w:pPr>
    </w:p>
    <w:p w:rsidR="00E75329" w:rsidRPr="00771130" w:rsidRDefault="005040EF" w:rsidP="00D57403">
      <w:pPr>
        <w:spacing w:after="0" w:line="240" w:lineRule="auto"/>
        <w:ind w:right="51"/>
        <w:jc w:val="both"/>
        <w:rPr>
          <w:rFonts w:ascii="Times New Roman" w:hAnsi="Times New Roman" w:cs="Times New Roman"/>
          <w:snapToGrid w:val="0"/>
          <w:sz w:val="24"/>
          <w:szCs w:val="24"/>
          <w:lang w:val="es-ES_tradnl"/>
        </w:rPr>
      </w:pPr>
      <w:r w:rsidRPr="00771130">
        <w:rPr>
          <w:rFonts w:ascii="Times New Roman" w:eastAsia="Times New Roman" w:hAnsi="Times New Roman" w:cs="Times New Roman"/>
          <w:snapToGrid w:val="0"/>
          <w:sz w:val="24"/>
          <w:szCs w:val="24"/>
          <w:lang w:val="es-ES"/>
        </w:rPr>
        <w:t>El objetivo del presente documento, es definir las condiciones generales y específicas de acuerdo con el alcance de</w:t>
      </w:r>
      <w:r w:rsidR="00D57403" w:rsidRPr="00771130">
        <w:rPr>
          <w:rFonts w:ascii="Times New Roman" w:eastAsia="Times New Roman" w:hAnsi="Times New Roman" w:cs="Times New Roman"/>
          <w:snapToGrid w:val="0"/>
          <w:sz w:val="24"/>
          <w:szCs w:val="24"/>
          <w:lang w:val="es-ES"/>
        </w:rPr>
        <w:t>l servicio proyectado</w:t>
      </w:r>
      <w:r w:rsidRPr="00771130">
        <w:rPr>
          <w:rFonts w:ascii="Times New Roman" w:eastAsia="Times New Roman" w:hAnsi="Times New Roman" w:cs="Times New Roman"/>
          <w:snapToGrid w:val="0"/>
          <w:sz w:val="24"/>
          <w:szCs w:val="24"/>
          <w:lang w:val="es-ES"/>
        </w:rPr>
        <w:t xml:space="preserve"> que deberán ser tomadas en cuenta por las empresas proponentes, tanto en la elaboración de propuestas técnico-económicas como </w:t>
      </w:r>
      <w:r w:rsidR="00293290" w:rsidRPr="00771130">
        <w:rPr>
          <w:rFonts w:ascii="Times New Roman" w:hAnsi="Times New Roman" w:cs="Times New Roman"/>
          <w:sz w:val="24"/>
          <w:szCs w:val="24"/>
        </w:rPr>
        <w:t xml:space="preserve">para la ejecución de los trabajos </w:t>
      </w:r>
      <w:r w:rsidR="00E75329" w:rsidRPr="00771130">
        <w:rPr>
          <w:rFonts w:ascii="Times New Roman" w:hAnsi="Times New Roman" w:cs="Times New Roman"/>
          <w:sz w:val="24"/>
          <w:szCs w:val="24"/>
        </w:rPr>
        <w:t xml:space="preserve">a realizarse para el servicio </w:t>
      </w:r>
      <w:r w:rsidR="00E75329" w:rsidRPr="00771130">
        <w:rPr>
          <w:rFonts w:ascii="Times New Roman" w:hAnsi="Times New Roman" w:cs="Times New Roman"/>
          <w:snapToGrid w:val="0"/>
          <w:sz w:val="24"/>
          <w:szCs w:val="24"/>
          <w:lang w:val="es-ES_tradnl"/>
        </w:rPr>
        <w:t xml:space="preserve">de mantenimiento y reparación general de aire acondicionado para equipos tipo </w:t>
      </w:r>
      <w:proofErr w:type="spellStart"/>
      <w:r w:rsidR="00E75329" w:rsidRPr="00771130">
        <w:rPr>
          <w:rFonts w:ascii="Times New Roman" w:hAnsi="Times New Roman" w:cs="Times New Roman"/>
          <w:snapToGrid w:val="0"/>
          <w:sz w:val="24"/>
          <w:szCs w:val="24"/>
          <w:lang w:val="es-ES_tradnl"/>
        </w:rPr>
        <w:t>chiller</w:t>
      </w:r>
      <w:proofErr w:type="spellEnd"/>
      <w:r w:rsidR="00E75329" w:rsidRPr="00771130">
        <w:rPr>
          <w:rFonts w:ascii="Times New Roman" w:hAnsi="Times New Roman" w:cs="Times New Roman"/>
          <w:snapToGrid w:val="0"/>
          <w:sz w:val="24"/>
          <w:szCs w:val="24"/>
          <w:lang w:val="es-ES_tradnl"/>
        </w:rPr>
        <w:t>, tipo central, tipo ventana y tipo Split existentes en la oficina central de YPFB T</w:t>
      </w:r>
      <w:r w:rsidR="00F23212" w:rsidRPr="00771130">
        <w:rPr>
          <w:rFonts w:ascii="Times New Roman" w:hAnsi="Times New Roman" w:cs="Times New Roman"/>
          <w:snapToGrid w:val="0"/>
          <w:sz w:val="24"/>
          <w:szCs w:val="24"/>
          <w:lang w:val="es-ES_tradnl"/>
        </w:rPr>
        <w:t>ransporte</w:t>
      </w:r>
      <w:r w:rsidR="00E75329" w:rsidRPr="00771130">
        <w:rPr>
          <w:rFonts w:ascii="Times New Roman" w:hAnsi="Times New Roman" w:cs="Times New Roman"/>
          <w:snapToGrid w:val="0"/>
          <w:sz w:val="24"/>
          <w:szCs w:val="24"/>
          <w:lang w:val="es-ES_tradnl"/>
        </w:rPr>
        <w:t xml:space="preserve"> S.A. ubicadas en el Km. 7 ½ de la Doble Vía La Guardia.</w:t>
      </w:r>
    </w:p>
    <w:p w:rsidR="00E75329" w:rsidRPr="002541C6" w:rsidRDefault="00E75329" w:rsidP="002541C6">
      <w:pPr>
        <w:tabs>
          <w:tab w:val="left" w:pos="0"/>
        </w:tabs>
        <w:spacing w:after="0" w:line="240" w:lineRule="auto"/>
        <w:ind w:right="-234"/>
        <w:jc w:val="both"/>
        <w:rPr>
          <w:rFonts w:ascii="Arial" w:hAnsi="Arial" w:cs="Arial"/>
          <w:snapToGrid w:val="0"/>
          <w:sz w:val="20"/>
          <w:szCs w:val="20"/>
          <w:lang w:val="es-ES_tradnl"/>
        </w:rPr>
      </w:pPr>
    </w:p>
    <w:p w:rsidR="00D6557D" w:rsidRDefault="00E75329" w:rsidP="00D6557D">
      <w:pPr>
        <w:pStyle w:val="Ttulo1"/>
        <w:keepLines w:val="0"/>
        <w:numPr>
          <w:ilvl w:val="0"/>
          <w:numId w:val="13"/>
        </w:numPr>
        <w:tabs>
          <w:tab w:val="left" w:pos="0"/>
        </w:tabs>
        <w:spacing w:before="0" w:line="240" w:lineRule="auto"/>
        <w:ind w:left="708" w:hanging="708"/>
        <w:jc w:val="both"/>
        <w:rPr>
          <w:rFonts w:ascii="Times New Roman" w:hAnsi="Times New Roman" w:cs="Times New Roman"/>
          <w:color w:val="auto"/>
          <w:sz w:val="24"/>
          <w:szCs w:val="24"/>
        </w:rPr>
      </w:pPr>
      <w:bookmarkStart w:id="2" w:name="_Toc69892747"/>
      <w:r w:rsidRPr="00771130">
        <w:rPr>
          <w:rFonts w:ascii="Times New Roman" w:hAnsi="Times New Roman" w:cs="Times New Roman"/>
          <w:color w:val="auto"/>
          <w:sz w:val="24"/>
          <w:szCs w:val="24"/>
        </w:rPr>
        <w:t>ALCANCE DEL SERVICIO</w:t>
      </w:r>
      <w:bookmarkEnd w:id="2"/>
    </w:p>
    <w:p w:rsidR="00D6557D" w:rsidRPr="00D6557D" w:rsidRDefault="00D6557D" w:rsidP="00D6557D">
      <w:pPr>
        <w:rPr>
          <w:rFonts w:ascii="Times New Roman" w:hAnsi="Times New Roman" w:cs="Times New Roman"/>
          <w:snapToGrid w:val="0"/>
          <w:sz w:val="24"/>
          <w:szCs w:val="24"/>
          <w:lang w:val="es-ES_tradnl"/>
        </w:rPr>
      </w:pPr>
      <w:bookmarkStart w:id="3" w:name="_GoBack"/>
      <w:bookmarkEnd w:id="3"/>
      <w:r w:rsidRPr="00D6557D">
        <w:rPr>
          <w:rFonts w:ascii="Times New Roman" w:hAnsi="Times New Roman" w:cs="Times New Roman"/>
          <w:snapToGrid w:val="0"/>
          <w:sz w:val="24"/>
          <w:szCs w:val="24"/>
          <w:lang w:val="es-ES_tradnl"/>
        </w:rPr>
        <w:t xml:space="preserve">Las empresas proponentes deberán contar con una experiencia mínima de 03 años en la prestación del servicio de mantenimiento de equipos de aire acondicionado, equipos </w:t>
      </w:r>
      <w:proofErr w:type="spellStart"/>
      <w:r w:rsidRPr="00D6557D">
        <w:rPr>
          <w:rFonts w:ascii="Times New Roman" w:hAnsi="Times New Roman" w:cs="Times New Roman"/>
          <w:snapToGrid w:val="0"/>
          <w:sz w:val="24"/>
          <w:szCs w:val="24"/>
          <w:lang w:val="es-ES_tradnl"/>
        </w:rPr>
        <w:t>chiller</w:t>
      </w:r>
      <w:proofErr w:type="spellEnd"/>
      <w:r w:rsidRPr="00D6557D">
        <w:rPr>
          <w:rFonts w:ascii="Times New Roman" w:hAnsi="Times New Roman" w:cs="Times New Roman"/>
          <w:snapToGrid w:val="0"/>
          <w:sz w:val="24"/>
          <w:szCs w:val="24"/>
          <w:lang w:val="es-ES_tradnl"/>
        </w:rPr>
        <w:t xml:space="preserve"> o similares, debiendo acreditar esta experiencia adjuntando certificados de presentación de servicio u otro documento equivalente.</w:t>
      </w:r>
    </w:p>
    <w:p w:rsidR="00D6557D" w:rsidRPr="00D6557D" w:rsidRDefault="00D6557D" w:rsidP="00D6557D">
      <w:pPr>
        <w:rPr>
          <w:rFonts w:ascii="Times New Roman" w:hAnsi="Times New Roman" w:cs="Times New Roman"/>
          <w:snapToGrid w:val="0"/>
          <w:sz w:val="24"/>
          <w:szCs w:val="24"/>
          <w:lang w:val="es-ES_tradnl"/>
        </w:rPr>
      </w:pPr>
      <w:r w:rsidRPr="00D6557D">
        <w:rPr>
          <w:rFonts w:ascii="Times New Roman" w:hAnsi="Times New Roman" w:cs="Times New Roman"/>
          <w:snapToGrid w:val="0"/>
          <w:sz w:val="24"/>
          <w:szCs w:val="24"/>
          <w:lang w:val="es-ES_tradnl"/>
        </w:rPr>
        <w:t>Su propuesta técnica deberá detallar los servicios a ejecutar de acuerdo a la información relevada, así como un cronograma anual de mantenimiento de acuerdo a las características de los equipos instalados en las oficinas.</w:t>
      </w:r>
    </w:p>
    <w:p w:rsidR="00E75329" w:rsidRPr="00771130" w:rsidRDefault="00E75329" w:rsidP="002541C6">
      <w:pPr>
        <w:spacing w:after="0" w:line="240" w:lineRule="auto"/>
        <w:jc w:val="both"/>
        <w:rPr>
          <w:rFonts w:ascii="Times New Roman" w:hAnsi="Times New Roman" w:cs="Times New Roman"/>
          <w:sz w:val="24"/>
          <w:szCs w:val="24"/>
        </w:rPr>
      </w:pPr>
    </w:p>
    <w:p w:rsidR="00E75329" w:rsidRPr="00771130" w:rsidRDefault="00E75329" w:rsidP="002541C6">
      <w:pPr>
        <w:spacing w:after="0" w:line="240" w:lineRule="auto"/>
        <w:jc w:val="both"/>
        <w:rPr>
          <w:rFonts w:ascii="Times New Roman" w:hAnsi="Times New Roman" w:cs="Times New Roman"/>
          <w:b/>
          <w:sz w:val="24"/>
          <w:szCs w:val="24"/>
        </w:rPr>
      </w:pPr>
      <w:r w:rsidRPr="00771130">
        <w:rPr>
          <w:rFonts w:ascii="Times New Roman" w:hAnsi="Times New Roman" w:cs="Times New Roman"/>
          <w:b/>
          <w:sz w:val="24"/>
          <w:szCs w:val="24"/>
        </w:rPr>
        <w:t>2.1 Descripción general</w:t>
      </w:r>
    </w:p>
    <w:p w:rsidR="002541C6" w:rsidRPr="00771130" w:rsidRDefault="002541C6" w:rsidP="002541C6">
      <w:pPr>
        <w:spacing w:after="0" w:line="240" w:lineRule="auto"/>
        <w:jc w:val="both"/>
        <w:rPr>
          <w:rFonts w:ascii="Times New Roman" w:hAnsi="Times New Roman" w:cs="Times New Roman"/>
          <w:b/>
          <w:sz w:val="24"/>
          <w:szCs w:val="24"/>
        </w:rPr>
      </w:pPr>
    </w:p>
    <w:p w:rsidR="009339D7" w:rsidRPr="00771130" w:rsidRDefault="000211F1" w:rsidP="002541C6">
      <w:pPr>
        <w:widowControl w:val="0"/>
        <w:tabs>
          <w:tab w:val="left" w:pos="0"/>
          <w:tab w:val="left" w:pos="576"/>
          <w:tab w:val="left" w:pos="1152"/>
          <w:tab w:val="left" w:pos="1584"/>
        </w:tabs>
        <w:spacing w:after="0" w:line="240" w:lineRule="auto"/>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 xml:space="preserve">El presente </w:t>
      </w:r>
      <w:r w:rsidR="001B0CD3" w:rsidRPr="00771130">
        <w:rPr>
          <w:rFonts w:ascii="Times New Roman" w:hAnsi="Times New Roman" w:cs="Times New Roman"/>
          <w:snapToGrid w:val="0"/>
          <w:sz w:val="24"/>
          <w:szCs w:val="24"/>
          <w:lang w:val="es-ES_tradnl"/>
        </w:rPr>
        <w:t>documento</w:t>
      </w:r>
      <w:r w:rsidRPr="00771130">
        <w:rPr>
          <w:rFonts w:ascii="Times New Roman" w:hAnsi="Times New Roman" w:cs="Times New Roman"/>
          <w:snapToGrid w:val="0"/>
          <w:sz w:val="24"/>
          <w:szCs w:val="24"/>
          <w:lang w:val="es-ES_tradnl"/>
        </w:rPr>
        <w:t xml:space="preserve"> contiene los lineamientos básicos para la cotización de servicios relacionados al mantenimiento general de los equipos de aire acondicionado.</w:t>
      </w:r>
    </w:p>
    <w:p w:rsidR="00E75329" w:rsidRPr="00771130" w:rsidRDefault="001A52A9" w:rsidP="002541C6">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 xml:space="preserve">La oficina central de YPFB </w:t>
      </w:r>
      <w:r w:rsidR="00771130" w:rsidRPr="00771130">
        <w:rPr>
          <w:rFonts w:ascii="Times New Roman" w:hAnsi="Times New Roman" w:cs="Times New Roman"/>
          <w:snapToGrid w:val="0"/>
          <w:sz w:val="24"/>
          <w:szCs w:val="24"/>
          <w:lang w:val="es-ES_tradnl"/>
        </w:rPr>
        <w:t>T</w:t>
      </w:r>
      <w:r w:rsidR="00F23212" w:rsidRPr="00771130">
        <w:rPr>
          <w:rFonts w:ascii="Times New Roman" w:hAnsi="Times New Roman" w:cs="Times New Roman"/>
          <w:snapToGrid w:val="0"/>
          <w:sz w:val="24"/>
          <w:szCs w:val="24"/>
          <w:lang w:val="es-ES_tradnl"/>
        </w:rPr>
        <w:t>ransporte</w:t>
      </w:r>
      <w:r w:rsidRPr="00771130">
        <w:rPr>
          <w:rFonts w:ascii="Times New Roman" w:hAnsi="Times New Roman" w:cs="Times New Roman"/>
          <w:snapToGrid w:val="0"/>
          <w:sz w:val="24"/>
          <w:szCs w:val="24"/>
          <w:lang w:val="es-ES_tradnl"/>
        </w:rPr>
        <w:t xml:space="preserve"> S.A. está conformada por el edificio corporativo, </w:t>
      </w:r>
      <w:r w:rsidR="00E75329" w:rsidRPr="00771130">
        <w:rPr>
          <w:rFonts w:ascii="Times New Roman" w:hAnsi="Times New Roman" w:cs="Times New Roman"/>
          <w:snapToGrid w:val="0"/>
          <w:sz w:val="24"/>
          <w:szCs w:val="24"/>
          <w:lang w:val="es-ES_tradnl"/>
        </w:rPr>
        <w:t>edificio antiguo y otras áreas, en el siguiente cuadro se describe el tipo de equipo, cantidad y ubicación de los mismos.</w:t>
      </w:r>
    </w:p>
    <w:p w:rsidR="009339D7" w:rsidRPr="00771130" w:rsidRDefault="00E75329" w:rsidP="002541C6">
      <w:pPr>
        <w:tabs>
          <w:tab w:val="left" w:pos="0"/>
        </w:tabs>
        <w:spacing w:after="0" w:line="240" w:lineRule="auto"/>
        <w:ind w:right="-234"/>
        <w:jc w:val="center"/>
        <w:rPr>
          <w:rFonts w:ascii="Times New Roman" w:hAnsi="Times New Roman" w:cs="Times New Roman"/>
          <w:b/>
          <w:snapToGrid w:val="0"/>
          <w:sz w:val="24"/>
          <w:szCs w:val="24"/>
          <w:lang w:val="es-ES_tradnl"/>
        </w:rPr>
      </w:pPr>
      <w:r w:rsidRPr="00771130">
        <w:rPr>
          <w:rFonts w:ascii="Times New Roman" w:hAnsi="Times New Roman" w:cs="Times New Roman"/>
          <w:b/>
          <w:snapToGrid w:val="0"/>
          <w:sz w:val="24"/>
          <w:szCs w:val="24"/>
          <w:lang w:val="es-ES_tradnl"/>
        </w:rPr>
        <w:t>Cuadro resumen de los equipos</w:t>
      </w:r>
    </w:p>
    <w:p w:rsidR="002541C6" w:rsidRPr="002541C6" w:rsidRDefault="002541C6" w:rsidP="002541C6">
      <w:pPr>
        <w:tabs>
          <w:tab w:val="left" w:pos="0"/>
        </w:tabs>
        <w:spacing w:after="0" w:line="240" w:lineRule="auto"/>
        <w:ind w:right="-234"/>
        <w:jc w:val="center"/>
        <w:rPr>
          <w:rFonts w:ascii="Arial" w:hAnsi="Arial" w:cs="Arial"/>
          <w:b/>
          <w:snapToGrid w:val="0"/>
          <w:sz w:val="20"/>
          <w:szCs w:val="20"/>
          <w:lang w:val="es-ES_tradnl"/>
        </w:rPr>
      </w:pPr>
    </w:p>
    <w:tbl>
      <w:tblPr>
        <w:tblW w:w="9008" w:type="dxa"/>
        <w:jc w:val="center"/>
        <w:tblCellMar>
          <w:left w:w="70" w:type="dxa"/>
          <w:right w:w="70" w:type="dxa"/>
        </w:tblCellMar>
        <w:tblLook w:val="04A0" w:firstRow="1" w:lastRow="0" w:firstColumn="1" w:lastColumn="0" w:noHBand="0" w:noVBand="1"/>
      </w:tblPr>
      <w:tblGrid>
        <w:gridCol w:w="2904"/>
        <w:gridCol w:w="1437"/>
        <w:gridCol w:w="4667"/>
      </w:tblGrid>
      <w:tr w:rsidR="007720B7" w:rsidRPr="002541C6" w:rsidTr="002541C6">
        <w:trPr>
          <w:trHeight w:val="284"/>
          <w:jc w:val="center"/>
        </w:trPr>
        <w:tc>
          <w:tcPr>
            <w:tcW w:w="290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b/>
                <w:bCs/>
                <w:color w:val="000000"/>
                <w:sz w:val="24"/>
                <w:szCs w:val="24"/>
                <w:lang w:eastAsia="es-BO"/>
              </w:rPr>
            </w:pPr>
            <w:r w:rsidRPr="00771130">
              <w:rPr>
                <w:rFonts w:ascii="Times New Roman" w:eastAsia="Times New Roman" w:hAnsi="Times New Roman" w:cs="Times New Roman"/>
                <w:b/>
                <w:bCs/>
                <w:snapToGrid w:val="0"/>
                <w:color w:val="000000"/>
                <w:sz w:val="24"/>
                <w:szCs w:val="24"/>
                <w:lang w:val="es-ES_tradnl" w:eastAsia="es-BO"/>
              </w:rPr>
              <w:t>TIPO DE EQUIPO</w:t>
            </w:r>
          </w:p>
        </w:tc>
        <w:tc>
          <w:tcPr>
            <w:tcW w:w="1437" w:type="dxa"/>
            <w:tcBorders>
              <w:top w:val="single" w:sz="8" w:space="0" w:color="auto"/>
              <w:left w:val="nil"/>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b/>
                <w:bCs/>
                <w:color w:val="000000"/>
                <w:sz w:val="24"/>
                <w:szCs w:val="24"/>
                <w:lang w:eastAsia="es-BO"/>
              </w:rPr>
            </w:pPr>
            <w:r w:rsidRPr="00771130">
              <w:rPr>
                <w:rFonts w:ascii="Times New Roman" w:eastAsia="Times New Roman" w:hAnsi="Times New Roman" w:cs="Times New Roman"/>
                <w:b/>
                <w:bCs/>
                <w:snapToGrid w:val="0"/>
                <w:color w:val="000000"/>
                <w:sz w:val="24"/>
                <w:szCs w:val="24"/>
                <w:lang w:val="es-ES_tradnl" w:eastAsia="es-BO"/>
              </w:rPr>
              <w:t>CANTIDAD</w:t>
            </w:r>
          </w:p>
        </w:tc>
        <w:tc>
          <w:tcPr>
            <w:tcW w:w="4667" w:type="dxa"/>
            <w:tcBorders>
              <w:top w:val="single" w:sz="8" w:space="0" w:color="auto"/>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b/>
                <w:bCs/>
                <w:color w:val="000000"/>
                <w:sz w:val="24"/>
                <w:szCs w:val="24"/>
                <w:lang w:eastAsia="es-BO"/>
              </w:rPr>
            </w:pPr>
            <w:r w:rsidRPr="00771130">
              <w:rPr>
                <w:rFonts w:ascii="Times New Roman" w:eastAsia="Times New Roman" w:hAnsi="Times New Roman" w:cs="Times New Roman"/>
                <w:b/>
                <w:bCs/>
                <w:snapToGrid w:val="0"/>
                <w:color w:val="000000"/>
                <w:sz w:val="24"/>
                <w:szCs w:val="24"/>
                <w:lang w:val="es-ES_tradnl" w:eastAsia="es-BO"/>
              </w:rPr>
              <w:t>UBICACIÓN</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Chiller</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center"/>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2</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Oficina Central</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Manejadoras</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center"/>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9</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Oficina Central</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color w:val="000000"/>
                <w:sz w:val="24"/>
                <w:szCs w:val="24"/>
                <w:lang w:eastAsia="es-BO"/>
              </w:rPr>
              <w:t xml:space="preserve">Fan </w:t>
            </w:r>
            <w:proofErr w:type="spellStart"/>
            <w:r w:rsidRPr="00771130">
              <w:rPr>
                <w:rFonts w:ascii="Times New Roman" w:eastAsia="Times New Roman" w:hAnsi="Times New Roman" w:cs="Times New Roman"/>
                <w:color w:val="000000"/>
                <w:sz w:val="24"/>
                <w:szCs w:val="24"/>
                <w:lang w:eastAsia="es-BO"/>
              </w:rPr>
              <w:t>Coil</w:t>
            </w:r>
            <w:proofErr w:type="spellEnd"/>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center"/>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color w:val="000000"/>
                <w:sz w:val="24"/>
                <w:szCs w:val="24"/>
                <w:lang w:eastAsia="es-BO"/>
              </w:rPr>
              <w:t>43</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color w:val="000000"/>
                <w:sz w:val="24"/>
                <w:szCs w:val="24"/>
                <w:lang w:eastAsia="es-BO"/>
              </w:rPr>
              <w:t>Oficina Central</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Equipos de Precisión</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center"/>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3</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Oficina Central</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Equipos de Precisión</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center"/>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1</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 xml:space="preserve">Av. Virgen de </w:t>
            </w:r>
            <w:proofErr w:type="spellStart"/>
            <w:r w:rsidRPr="00771130">
              <w:rPr>
                <w:rFonts w:ascii="Times New Roman" w:eastAsia="Times New Roman" w:hAnsi="Times New Roman" w:cs="Times New Roman"/>
                <w:snapToGrid w:val="0"/>
                <w:color w:val="000000"/>
                <w:sz w:val="24"/>
                <w:szCs w:val="24"/>
                <w:lang w:val="es-ES_tradnl" w:eastAsia="es-BO"/>
              </w:rPr>
              <w:t>Cotoca</w:t>
            </w:r>
            <w:proofErr w:type="spellEnd"/>
            <w:r w:rsidRPr="00771130">
              <w:rPr>
                <w:rFonts w:ascii="Times New Roman" w:eastAsia="Times New Roman" w:hAnsi="Times New Roman" w:cs="Times New Roman"/>
                <w:snapToGrid w:val="0"/>
                <w:color w:val="000000"/>
                <w:sz w:val="24"/>
                <w:szCs w:val="24"/>
                <w:lang w:val="es-ES_tradnl" w:eastAsia="es-BO"/>
              </w:rPr>
              <w:t xml:space="preserve"> entre 4to y 5to anillo</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8D3324"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Central</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7720B7" w:rsidP="001801A7">
            <w:pPr>
              <w:spacing w:after="0" w:line="240" w:lineRule="auto"/>
              <w:jc w:val="center"/>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3</w:t>
            </w:r>
            <w:r w:rsidR="001801A7">
              <w:rPr>
                <w:rFonts w:ascii="Times New Roman" w:eastAsia="Times New Roman" w:hAnsi="Times New Roman" w:cs="Times New Roman"/>
                <w:snapToGrid w:val="0"/>
                <w:color w:val="000000"/>
                <w:sz w:val="24"/>
                <w:szCs w:val="24"/>
                <w:lang w:val="es-ES_tradnl" w:eastAsia="es-BO"/>
              </w:rPr>
              <w:t>8</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Oficina Central</w:t>
            </w:r>
          </w:p>
        </w:tc>
      </w:tr>
      <w:tr w:rsidR="001801A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tcPr>
          <w:p w:rsidR="001801A7" w:rsidRPr="00771130" w:rsidRDefault="001801A7" w:rsidP="002541C6">
            <w:pPr>
              <w:spacing w:after="0" w:line="240" w:lineRule="auto"/>
              <w:jc w:val="both"/>
              <w:rPr>
                <w:rFonts w:ascii="Times New Roman" w:eastAsia="Times New Roman" w:hAnsi="Times New Roman" w:cs="Times New Roman"/>
                <w:snapToGrid w:val="0"/>
                <w:color w:val="000000"/>
                <w:sz w:val="24"/>
                <w:szCs w:val="24"/>
                <w:lang w:val="es-ES_tradnl" w:eastAsia="es-BO"/>
              </w:rPr>
            </w:pPr>
            <w:r>
              <w:rPr>
                <w:rFonts w:ascii="Times New Roman" w:eastAsia="Times New Roman" w:hAnsi="Times New Roman" w:cs="Times New Roman"/>
                <w:snapToGrid w:val="0"/>
                <w:color w:val="000000"/>
                <w:sz w:val="24"/>
                <w:szCs w:val="24"/>
                <w:lang w:val="es-ES_tradnl" w:eastAsia="es-BO"/>
              </w:rPr>
              <w:t>Split Piso Techo</w:t>
            </w:r>
          </w:p>
        </w:tc>
        <w:tc>
          <w:tcPr>
            <w:tcW w:w="1437" w:type="dxa"/>
            <w:tcBorders>
              <w:top w:val="nil"/>
              <w:left w:val="nil"/>
              <w:bottom w:val="single" w:sz="4" w:space="0" w:color="auto"/>
              <w:right w:val="single" w:sz="4" w:space="0" w:color="auto"/>
            </w:tcBorders>
            <w:shd w:val="clear" w:color="auto" w:fill="auto"/>
            <w:vAlign w:val="center"/>
          </w:tcPr>
          <w:p w:rsidR="001801A7" w:rsidRPr="00771130" w:rsidRDefault="001801A7" w:rsidP="001801A7">
            <w:pPr>
              <w:spacing w:after="0" w:line="240" w:lineRule="auto"/>
              <w:jc w:val="center"/>
              <w:rPr>
                <w:rFonts w:ascii="Times New Roman" w:eastAsia="Times New Roman" w:hAnsi="Times New Roman" w:cs="Times New Roman"/>
                <w:snapToGrid w:val="0"/>
                <w:color w:val="000000"/>
                <w:sz w:val="24"/>
                <w:szCs w:val="24"/>
                <w:lang w:val="es-ES_tradnl" w:eastAsia="es-BO"/>
              </w:rPr>
            </w:pPr>
            <w:r>
              <w:rPr>
                <w:rFonts w:ascii="Times New Roman" w:eastAsia="Times New Roman" w:hAnsi="Times New Roman" w:cs="Times New Roman"/>
                <w:snapToGrid w:val="0"/>
                <w:color w:val="000000"/>
                <w:sz w:val="24"/>
                <w:szCs w:val="24"/>
                <w:lang w:val="es-ES_tradnl" w:eastAsia="es-BO"/>
              </w:rPr>
              <w:t>6</w:t>
            </w:r>
          </w:p>
        </w:tc>
        <w:tc>
          <w:tcPr>
            <w:tcW w:w="4667" w:type="dxa"/>
            <w:tcBorders>
              <w:top w:val="nil"/>
              <w:left w:val="nil"/>
              <w:bottom w:val="single" w:sz="4" w:space="0" w:color="auto"/>
              <w:right w:val="single" w:sz="8" w:space="0" w:color="auto"/>
            </w:tcBorders>
            <w:shd w:val="clear" w:color="auto" w:fill="auto"/>
            <w:vAlign w:val="center"/>
          </w:tcPr>
          <w:p w:rsidR="001801A7" w:rsidRPr="00771130" w:rsidRDefault="001801A7" w:rsidP="002541C6">
            <w:pPr>
              <w:spacing w:after="0" w:line="240" w:lineRule="auto"/>
              <w:jc w:val="both"/>
              <w:rPr>
                <w:rFonts w:ascii="Times New Roman" w:eastAsia="Times New Roman" w:hAnsi="Times New Roman" w:cs="Times New Roman"/>
                <w:snapToGrid w:val="0"/>
                <w:color w:val="000000"/>
                <w:sz w:val="24"/>
                <w:szCs w:val="24"/>
                <w:lang w:val="es-ES_tradnl" w:eastAsia="es-BO"/>
              </w:rPr>
            </w:pPr>
            <w:r w:rsidRPr="001801A7">
              <w:rPr>
                <w:rFonts w:ascii="Times New Roman" w:eastAsia="Times New Roman" w:hAnsi="Times New Roman" w:cs="Times New Roman"/>
                <w:snapToGrid w:val="0"/>
                <w:color w:val="000000"/>
                <w:sz w:val="24"/>
                <w:szCs w:val="24"/>
                <w:lang w:val="es-ES_tradnl" w:eastAsia="es-BO"/>
              </w:rPr>
              <w:t>Oficina Central</w:t>
            </w:r>
          </w:p>
        </w:tc>
      </w:tr>
      <w:tr w:rsidR="008D3324"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tcPr>
          <w:p w:rsidR="008D3324" w:rsidRPr="00771130" w:rsidRDefault="001801A7" w:rsidP="002541C6">
            <w:pPr>
              <w:spacing w:after="0" w:line="240" w:lineRule="auto"/>
              <w:jc w:val="both"/>
              <w:rPr>
                <w:rFonts w:ascii="Times New Roman" w:eastAsia="Times New Roman" w:hAnsi="Times New Roman" w:cs="Times New Roman"/>
                <w:snapToGrid w:val="0"/>
                <w:color w:val="000000"/>
                <w:sz w:val="24"/>
                <w:szCs w:val="24"/>
                <w:lang w:val="es-ES_tradnl" w:eastAsia="es-BO"/>
              </w:rPr>
            </w:pPr>
            <w:r>
              <w:rPr>
                <w:rFonts w:ascii="Times New Roman" w:eastAsia="Times New Roman" w:hAnsi="Times New Roman" w:cs="Times New Roman"/>
                <w:snapToGrid w:val="0"/>
                <w:color w:val="000000"/>
                <w:sz w:val="24"/>
                <w:szCs w:val="24"/>
                <w:lang w:val="es-ES_tradnl" w:eastAsia="es-BO"/>
              </w:rPr>
              <w:t>Split Piso Techo</w:t>
            </w:r>
          </w:p>
        </w:tc>
        <w:tc>
          <w:tcPr>
            <w:tcW w:w="1437" w:type="dxa"/>
            <w:tcBorders>
              <w:top w:val="nil"/>
              <w:left w:val="nil"/>
              <w:bottom w:val="single" w:sz="4" w:space="0" w:color="auto"/>
              <w:right w:val="single" w:sz="4" w:space="0" w:color="auto"/>
            </w:tcBorders>
            <w:shd w:val="clear" w:color="auto" w:fill="auto"/>
            <w:vAlign w:val="center"/>
          </w:tcPr>
          <w:p w:rsidR="008D3324" w:rsidRPr="00771130" w:rsidRDefault="008D3324" w:rsidP="002541C6">
            <w:pPr>
              <w:spacing w:after="0" w:line="240" w:lineRule="auto"/>
              <w:jc w:val="center"/>
              <w:rPr>
                <w:rFonts w:ascii="Times New Roman" w:eastAsia="Times New Roman" w:hAnsi="Times New Roman" w:cs="Times New Roman"/>
                <w:snapToGrid w:val="0"/>
                <w:color w:val="000000"/>
                <w:sz w:val="24"/>
                <w:szCs w:val="24"/>
                <w:lang w:val="es-ES_tradnl" w:eastAsia="es-BO"/>
              </w:rPr>
            </w:pPr>
            <w:r w:rsidRPr="00771130">
              <w:rPr>
                <w:rFonts w:ascii="Times New Roman" w:eastAsia="Times New Roman" w:hAnsi="Times New Roman" w:cs="Times New Roman"/>
                <w:snapToGrid w:val="0"/>
                <w:color w:val="000000"/>
                <w:sz w:val="24"/>
                <w:szCs w:val="24"/>
                <w:lang w:val="es-ES_tradnl" w:eastAsia="es-BO"/>
              </w:rPr>
              <w:t>1</w:t>
            </w:r>
          </w:p>
        </w:tc>
        <w:tc>
          <w:tcPr>
            <w:tcW w:w="4667" w:type="dxa"/>
            <w:tcBorders>
              <w:top w:val="nil"/>
              <w:left w:val="nil"/>
              <w:bottom w:val="single" w:sz="4" w:space="0" w:color="auto"/>
              <w:right w:val="single" w:sz="8" w:space="0" w:color="auto"/>
            </w:tcBorders>
            <w:shd w:val="clear" w:color="auto" w:fill="auto"/>
            <w:vAlign w:val="center"/>
          </w:tcPr>
          <w:p w:rsidR="008D3324" w:rsidRPr="00771130" w:rsidRDefault="008D3324" w:rsidP="002541C6">
            <w:pPr>
              <w:spacing w:after="0" w:line="240" w:lineRule="auto"/>
              <w:jc w:val="both"/>
              <w:rPr>
                <w:rFonts w:ascii="Times New Roman" w:eastAsia="Times New Roman" w:hAnsi="Times New Roman" w:cs="Times New Roman"/>
                <w:snapToGrid w:val="0"/>
                <w:color w:val="000000"/>
                <w:sz w:val="24"/>
                <w:szCs w:val="24"/>
                <w:lang w:val="es-ES_tradnl" w:eastAsia="es-BO"/>
              </w:rPr>
            </w:pPr>
            <w:r w:rsidRPr="00771130">
              <w:rPr>
                <w:rFonts w:ascii="Times New Roman" w:eastAsia="Times New Roman" w:hAnsi="Times New Roman" w:cs="Times New Roman"/>
                <w:snapToGrid w:val="0"/>
                <w:color w:val="000000"/>
                <w:sz w:val="24"/>
                <w:szCs w:val="24"/>
                <w:lang w:val="es-ES_tradnl" w:eastAsia="es-BO"/>
              </w:rPr>
              <w:t xml:space="preserve">Av. Virgen de </w:t>
            </w:r>
            <w:proofErr w:type="spellStart"/>
            <w:r w:rsidRPr="00771130">
              <w:rPr>
                <w:rFonts w:ascii="Times New Roman" w:eastAsia="Times New Roman" w:hAnsi="Times New Roman" w:cs="Times New Roman"/>
                <w:snapToGrid w:val="0"/>
                <w:color w:val="000000"/>
                <w:sz w:val="24"/>
                <w:szCs w:val="24"/>
                <w:lang w:val="es-ES_tradnl" w:eastAsia="es-BO"/>
              </w:rPr>
              <w:t>Cotoca</w:t>
            </w:r>
            <w:proofErr w:type="spellEnd"/>
            <w:r w:rsidRPr="00771130">
              <w:rPr>
                <w:rFonts w:ascii="Times New Roman" w:eastAsia="Times New Roman" w:hAnsi="Times New Roman" w:cs="Times New Roman"/>
                <w:snapToGrid w:val="0"/>
                <w:color w:val="000000"/>
                <w:sz w:val="24"/>
                <w:szCs w:val="24"/>
                <w:lang w:val="es-ES_tradnl" w:eastAsia="es-BO"/>
              </w:rPr>
              <w:t xml:space="preserve"> entre 4to y 5to anillo</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Split</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1801A7" w:rsidP="002541C6">
            <w:pPr>
              <w:spacing w:after="0" w:line="240" w:lineRule="auto"/>
              <w:jc w:val="center"/>
              <w:rPr>
                <w:rFonts w:ascii="Times New Roman" w:eastAsia="Times New Roman" w:hAnsi="Times New Roman" w:cs="Times New Roman"/>
                <w:color w:val="000000"/>
                <w:sz w:val="24"/>
                <w:szCs w:val="24"/>
                <w:lang w:eastAsia="es-BO"/>
              </w:rPr>
            </w:pPr>
            <w:r>
              <w:rPr>
                <w:rFonts w:ascii="Times New Roman" w:eastAsia="Times New Roman" w:hAnsi="Times New Roman" w:cs="Times New Roman"/>
                <w:snapToGrid w:val="0"/>
                <w:color w:val="000000"/>
                <w:sz w:val="24"/>
                <w:szCs w:val="24"/>
                <w:lang w:val="es-ES_tradnl" w:eastAsia="es-BO"/>
              </w:rPr>
              <w:t>142</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Oficina Central</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Ventana</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center"/>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22</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Oficina Central</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color w:val="000000"/>
                <w:sz w:val="24"/>
                <w:szCs w:val="24"/>
                <w:lang w:eastAsia="es-BO"/>
              </w:rPr>
              <w:t>Extractores de Aire</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7720B7" w:rsidP="001801A7">
            <w:pPr>
              <w:spacing w:after="0" w:line="240" w:lineRule="auto"/>
              <w:jc w:val="center"/>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color w:val="000000"/>
                <w:sz w:val="24"/>
                <w:szCs w:val="24"/>
                <w:lang w:eastAsia="es-BO"/>
              </w:rPr>
              <w:t>5</w:t>
            </w:r>
            <w:r w:rsidR="001801A7">
              <w:rPr>
                <w:rFonts w:ascii="Times New Roman" w:eastAsia="Times New Roman" w:hAnsi="Times New Roman" w:cs="Times New Roman"/>
                <w:color w:val="000000"/>
                <w:sz w:val="24"/>
                <w:szCs w:val="24"/>
                <w:lang w:eastAsia="es-BO"/>
              </w:rPr>
              <w:t>1</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color w:val="000000"/>
                <w:sz w:val="24"/>
                <w:szCs w:val="24"/>
                <w:lang w:eastAsia="es-BO"/>
              </w:rPr>
              <w:t>Oficina Central</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Split</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center"/>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3</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 xml:space="preserve">Av. Virgen de </w:t>
            </w:r>
            <w:proofErr w:type="spellStart"/>
            <w:r w:rsidRPr="00771130">
              <w:rPr>
                <w:rFonts w:ascii="Times New Roman" w:eastAsia="Times New Roman" w:hAnsi="Times New Roman" w:cs="Times New Roman"/>
                <w:snapToGrid w:val="0"/>
                <w:color w:val="000000"/>
                <w:sz w:val="24"/>
                <w:szCs w:val="24"/>
                <w:lang w:val="es-ES_tradnl" w:eastAsia="es-BO"/>
              </w:rPr>
              <w:t>Cotoca</w:t>
            </w:r>
            <w:proofErr w:type="spellEnd"/>
            <w:r w:rsidRPr="00771130">
              <w:rPr>
                <w:rFonts w:ascii="Times New Roman" w:eastAsia="Times New Roman" w:hAnsi="Times New Roman" w:cs="Times New Roman"/>
                <w:snapToGrid w:val="0"/>
                <w:color w:val="000000"/>
                <w:sz w:val="24"/>
                <w:szCs w:val="24"/>
                <w:lang w:val="es-ES_tradnl" w:eastAsia="es-BO"/>
              </w:rPr>
              <w:t xml:space="preserve"> entre 4to y 5to anillo</w:t>
            </w:r>
          </w:p>
        </w:tc>
      </w:tr>
      <w:tr w:rsidR="007720B7" w:rsidRPr="002541C6" w:rsidTr="002541C6">
        <w:trPr>
          <w:trHeight w:val="284"/>
          <w:jc w:val="center"/>
        </w:trPr>
        <w:tc>
          <w:tcPr>
            <w:tcW w:w="2904" w:type="dxa"/>
            <w:tcBorders>
              <w:top w:val="nil"/>
              <w:left w:val="single" w:sz="8" w:space="0" w:color="auto"/>
              <w:bottom w:val="single" w:sz="4"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Cortinas</w:t>
            </w:r>
          </w:p>
        </w:tc>
        <w:tc>
          <w:tcPr>
            <w:tcW w:w="1437" w:type="dxa"/>
            <w:tcBorders>
              <w:top w:val="nil"/>
              <w:left w:val="nil"/>
              <w:bottom w:val="single" w:sz="4" w:space="0" w:color="auto"/>
              <w:right w:val="single" w:sz="4" w:space="0" w:color="auto"/>
            </w:tcBorders>
            <w:shd w:val="clear" w:color="auto" w:fill="auto"/>
            <w:vAlign w:val="center"/>
            <w:hideMark/>
          </w:tcPr>
          <w:p w:rsidR="007720B7" w:rsidRPr="00771130" w:rsidRDefault="001801A7" w:rsidP="002541C6">
            <w:pPr>
              <w:spacing w:after="0" w:line="240" w:lineRule="auto"/>
              <w:jc w:val="center"/>
              <w:rPr>
                <w:rFonts w:ascii="Times New Roman" w:eastAsia="Times New Roman" w:hAnsi="Times New Roman" w:cs="Times New Roman"/>
                <w:color w:val="000000"/>
                <w:sz w:val="24"/>
                <w:szCs w:val="24"/>
                <w:lang w:eastAsia="es-BO"/>
              </w:rPr>
            </w:pPr>
            <w:r>
              <w:rPr>
                <w:rFonts w:ascii="Times New Roman" w:eastAsia="Times New Roman" w:hAnsi="Times New Roman" w:cs="Times New Roman"/>
                <w:snapToGrid w:val="0"/>
                <w:color w:val="000000"/>
                <w:sz w:val="24"/>
                <w:szCs w:val="24"/>
                <w:lang w:val="es-ES_tradnl" w:eastAsia="es-BO"/>
              </w:rPr>
              <w:t>2</w:t>
            </w:r>
          </w:p>
        </w:tc>
        <w:tc>
          <w:tcPr>
            <w:tcW w:w="4667" w:type="dxa"/>
            <w:tcBorders>
              <w:top w:val="nil"/>
              <w:left w:val="nil"/>
              <w:bottom w:val="single" w:sz="4"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Oficina Central</w:t>
            </w:r>
          </w:p>
        </w:tc>
      </w:tr>
      <w:tr w:rsidR="007720B7" w:rsidRPr="002541C6" w:rsidTr="002541C6">
        <w:trPr>
          <w:trHeight w:val="298"/>
          <w:jc w:val="center"/>
        </w:trPr>
        <w:tc>
          <w:tcPr>
            <w:tcW w:w="2904" w:type="dxa"/>
            <w:tcBorders>
              <w:top w:val="nil"/>
              <w:left w:val="single" w:sz="8" w:space="0" w:color="auto"/>
              <w:bottom w:val="single" w:sz="8" w:space="0" w:color="auto"/>
              <w:right w:val="single" w:sz="4"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b/>
                <w:bCs/>
                <w:color w:val="000000"/>
                <w:sz w:val="24"/>
                <w:szCs w:val="24"/>
                <w:lang w:eastAsia="es-BO"/>
              </w:rPr>
            </w:pPr>
            <w:r w:rsidRPr="00771130">
              <w:rPr>
                <w:rFonts w:ascii="Times New Roman" w:eastAsia="Times New Roman" w:hAnsi="Times New Roman" w:cs="Times New Roman"/>
                <w:b/>
                <w:bCs/>
                <w:snapToGrid w:val="0"/>
                <w:color w:val="000000"/>
                <w:sz w:val="24"/>
                <w:szCs w:val="24"/>
                <w:lang w:val="es-ES_tradnl" w:eastAsia="es-BO"/>
              </w:rPr>
              <w:t>Total Equipos</w:t>
            </w:r>
          </w:p>
        </w:tc>
        <w:tc>
          <w:tcPr>
            <w:tcW w:w="1437" w:type="dxa"/>
            <w:tcBorders>
              <w:top w:val="nil"/>
              <w:left w:val="nil"/>
              <w:bottom w:val="single" w:sz="8" w:space="0" w:color="auto"/>
              <w:right w:val="single" w:sz="4" w:space="0" w:color="auto"/>
            </w:tcBorders>
            <w:shd w:val="clear" w:color="auto" w:fill="auto"/>
            <w:vAlign w:val="center"/>
            <w:hideMark/>
          </w:tcPr>
          <w:p w:rsidR="007720B7" w:rsidRPr="00771130" w:rsidRDefault="001801A7" w:rsidP="002541C6">
            <w:pPr>
              <w:spacing w:after="0" w:line="240" w:lineRule="auto"/>
              <w:jc w:val="center"/>
              <w:rPr>
                <w:rFonts w:ascii="Times New Roman" w:eastAsia="Times New Roman" w:hAnsi="Times New Roman" w:cs="Times New Roman"/>
                <w:b/>
                <w:bCs/>
                <w:color w:val="000000"/>
                <w:sz w:val="24"/>
                <w:szCs w:val="24"/>
                <w:lang w:eastAsia="es-BO"/>
              </w:rPr>
            </w:pPr>
            <w:r>
              <w:rPr>
                <w:rFonts w:ascii="Times New Roman" w:eastAsia="Times New Roman" w:hAnsi="Times New Roman" w:cs="Times New Roman"/>
                <w:b/>
                <w:bCs/>
                <w:snapToGrid w:val="0"/>
                <w:color w:val="000000"/>
                <w:sz w:val="24"/>
                <w:szCs w:val="24"/>
                <w:lang w:val="es-ES_tradnl" w:eastAsia="es-BO"/>
              </w:rPr>
              <w:t>323</w:t>
            </w:r>
          </w:p>
        </w:tc>
        <w:tc>
          <w:tcPr>
            <w:tcW w:w="4667" w:type="dxa"/>
            <w:tcBorders>
              <w:top w:val="nil"/>
              <w:left w:val="nil"/>
              <w:bottom w:val="single" w:sz="8" w:space="0" w:color="auto"/>
              <w:right w:val="single" w:sz="8" w:space="0" w:color="auto"/>
            </w:tcBorders>
            <w:shd w:val="clear" w:color="auto" w:fill="auto"/>
            <w:vAlign w:val="center"/>
            <w:hideMark/>
          </w:tcPr>
          <w:p w:rsidR="007720B7" w:rsidRPr="00771130" w:rsidRDefault="007720B7" w:rsidP="002541C6">
            <w:pPr>
              <w:spacing w:after="0" w:line="240" w:lineRule="auto"/>
              <w:jc w:val="both"/>
              <w:rPr>
                <w:rFonts w:ascii="Times New Roman" w:eastAsia="Times New Roman" w:hAnsi="Times New Roman" w:cs="Times New Roman"/>
                <w:color w:val="000000"/>
                <w:sz w:val="24"/>
                <w:szCs w:val="24"/>
                <w:lang w:eastAsia="es-BO"/>
              </w:rPr>
            </w:pPr>
            <w:r w:rsidRPr="00771130">
              <w:rPr>
                <w:rFonts w:ascii="Times New Roman" w:eastAsia="Times New Roman" w:hAnsi="Times New Roman" w:cs="Times New Roman"/>
                <w:snapToGrid w:val="0"/>
                <w:color w:val="000000"/>
                <w:sz w:val="24"/>
                <w:szCs w:val="24"/>
                <w:lang w:val="es-ES_tradnl" w:eastAsia="es-BO"/>
              </w:rPr>
              <w:t> </w:t>
            </w:r>
          </w:p>
        </w:tc>
      </w:tr>
    </w:tbl>
    <w:p w:rsidR="00315F23" w:rsidRPr="002541C6" w:rsidRDefault="00315F23" w:rsidP="002541C6">
      <w:pPr>
        <w:tabs>
          <w:tab w:val="left" w:pos="0"/>
        </w:tabs>
        <w:spacing w:after="0" w:line="240" w:lineRule="auto"/>
        <w:ind w:right="-234"/>
        <w:jc w:val="both"/>
        <w:rPr>
          <w:rFonts w:ascii="Arial" w:hAnsi="Arial" w:cs="Arial"/>
          <w:snapToGrid w:val="0"/>
          <w:sz w:val="20"/>
          <w:szCs w:val="20"/>
          <w:lang w:val="es-ES_tradnl"/>
        </w:rPr>
      </w:pPr>
    </w:p>
    <w:p w:rsidR="000211F1" w:rsidRPr="00771130" w:rsidRDefault="000211F1" w:rsidP="002541C6">
      <w:pPr>
        <w:spacing w:after="0" w:line="240" w:lineRule="auto"/>
        <w:jc w:val="both"/>
        <w:rPr>
          <w:rFonts w:ascii="Times New Roman" w:hAnsi="Times New Roman" w:cs="Times New Roman"/>
          <w:b/>
          <w:sz w:val="24"/>
          <w:szCs w:val="24"/>
        </w:rPr>
      </w:pPr>
      <w:r w:rsidRPr="00771130">
        <w:rPr>
          <w:rFonts w:ascii="Times New Roman" w:hAnsi="Times New Roman" w:cs="Times New Roman"/>
          <w:b/>
          <w:sz w:val="24"/>
          <w:szCs w:val="24"/>
        </w:rPr>
        <w:t>2.2 Personal</w:t>
      </w:r>
      <w:r w:rsidR="000D7072" w:rsidRPr="00771130">
        <w:rPr>
          <w:rFonts w:ascii="Times New Roman" w:hAnsi="Times New Roman" w:cs="Times New Roman"/>
          <w:b/>
          <w:sz w:val="24"/>
          <w:szCs w:val="24"/>
        </w:rPr>
        <w:t xml:space="preserve"> y horario de trabajo</w:t>
      </w:r>
    </w:p>
    <w:p w:rsidR="000211F1" w:rsidRPr="00771130" w:rsidRDefault="000211F1" w:rsidP="002541C6">
      <w:pPr>
        <w:tabs>
          <w:tab w:val="left" w:pos="0"/>
        </w:tabs>
        <w:spacing w:after="0" w:line="240" w:lineRule="auto"/>
        <w:ind w:right="-234"/>
        <w:jc w:val="both"/>
        <w:rPr>
          <w:rFonts w:ascii="Times New Roman" w:hAnsi="Times New Roman" w:cs="Times New Roman"/>
          <w:snapToGrid w:val="0"/>
          <w:sz w:val="24"/>
          <w:szCs w:val="24"/>
          <w:lang w:val="es-ES_tradnl"/>
        </w:rPr>
      </w:pPr>
    </w:p>
    <w:p w:rsidR="009339D7" w:rsidRPr="00771130" w:rsidRDefault="009339D7" w:rsidP="002541C6">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El personal a realizar el trabajo mínimamente deberá contar con:</w:t>
      </w:r>
    </w:p>
    <w:p w:rsidR="002541C6" w:rsidRPr="00771130" w:rsidRDefault="002541C6" w:rsidP="002541C6">
      <w:pPr>
        <w:tabs>
          <w:tab w:val="left" w:pos="0"/>
        </w:tabs>
        <w:spacing w:after="0" w:line="240" w:lineRule="auto"/>
        <w:ind w:right="-234"/>
        <w:jc w:val="both"/>
        <w:rPr>
          <w:rFonts w:ascii="Times New Roman" w:hAnsi="Times New Roman" w:cs="Times New Roman"/>
          <w:snapToGrid w:val="0"/>
          <w:sz w:val="24"/>
          <w:szCs w:val="24"/>
          <w:lang w:val="es-ES_tradnl"/>
        </w:rPr>
      </w:pPr>
    </w:p>
    <w:p w:rsidR="00DE16F1" w:rsidRPr="00771130" w:rsidRDefault="009339D7" w:rsidP="002541C6">
      <w:pPr>
        <w:pStyle w:val="Prrafodelista"/>
        <w:widowControl w:val="0"/>
        <w:numPr>
          <w:ilvl w:val="0"/>
          <w:numId w:val="4"/>
        </w:numPr>
        <w:tabs>
          <w:tab w:val="left" w:pos="0"/>
        </w:tabs>
        <w:spacing w:after="0" w:line="240" w:lineRule="auto"/>
        <w:ind w:right="-234"/>
        <w:jc w:val="both"/>
        <w:rPr>
          <w:rFonts w:ascii="Times New Roman" w:hAnsi="Times New Roman" w:cs="Times New Roman"/>
          <w:sz w:val="24"/>
          <w:szCs w:val="24"/>
        </w:rPr>
      </w:pPr>
      <w:r w:rsidRPr="00771130">
        <w:rPr>
          <w:rFonts w:ascii="Times New Roman" w:hAnsi="Times New Roman" w:cs="Times New Roman"/>
          <w:sz w:val="24"/>
          <w:szCs w:val="24"/>
        </w:rPr>
        <w:t>Un Técnico en refrigeración</w:t>
      </w:r>
      <w:r w:rsidR="00DE16F1" w:rsidRPr="00771130">
        <w:rPr>
          <w:rFonts w:ascii="Times New Roman" w:hAnsi="Times New Roman" w:cs="Times New Roman"/>
          <w:sz w:val="24"/>
          <w:szCs w:val="24"/>
        </w:rPr>
        <w:t>:</w:t>
      </w:r>
    </w:p>
    <w:p w:rsidR="009339D7" w:rsidRPr="00771130" w:rsidRDefault="00DE16F1"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771130">
        <w:rPr>
          <w:rFonts w:ascii="Times New Roman" w:hAnsi="Times New Roman" w:cs="Times New Roman"/>
          <w:sz w:val="24"/>
          <w:szCs w:val="24"/>
        </w:rPr>
        <w:t>C</w:t>
      </w:r>
      <w:r w:rsidR="009339D7" w:rsidRPr="00771130">
        <w:rPr>
          <w:rFonts w:ascii="Times New Roman" w:hAnsi="Times New Roman" w:cs="Times New Roman"/>
          <w:sz w:val="24"/>
          <w:szCs w:val="24"/>
        </w:rPr>
        <w:t xml:space="preserve">on </w:t>
      </w:r>
      <w:r w:rsidR="00391B71" w:rsidRPr="00771130">
        <w:rPr>
          <w:rFonts w:ascii="Times New Roman" w:hAnsi="Times New Roman" w:cs="Times New Roman"/>
          <w:sz w:val="24"/>
          <w:szCs w:val="24"/>
        </w:rPr>
        <w:t>5</w:t>
      </w:r>
      <w:r w:rsidR="009339D7" w:rsidRPr="00771130">
        <w:rPr>
          <w:rFonts w:ascii="Times New Roman" w:hAnsi="Times New Roman" w:cs="Times New Roman"/>
          <w:sz w:val="24"/>
          <w:szCs w:val="24"/>
        </w:rPr>
        <w:t xml:space="preserve"> años de experiencia </w:t>
      </w:r>
      <w:r w:rsidR="00391B71" w:rsidRPr="00771130">
        <w:rPr>
          <w:rFonts w:ascii="Times New Roman" w:hAnsi="Times New Roman" w:cs="Times New Roman"/>
          <w:sz w:val="24"/>
          <w:szCs w:val="24"/>
        </w:rPr>
        <w:t xml:space="preserve">como mínimo </w:t>
      </w:r>
      <w:r w:rsidR="009339D7" w:rsidRPr="00771130">
        <w:rPr>
          <w:rFonts w:ascii="Times New Roman" w:hAnsi="Times New Roman" w:cs="Times New Roman"/>
          <w:sz w:val="24"/>
          <w:szCs w:val="24"/>
        </w:rPr>
        <w:t xml:space="preserve">en mantenimiento de equipos </w:t>
      </w:r>
      <w:proofErr w:type="spellStart"/>
      <w:r w:rsidR="009339D7" w:rsidRPr="00771130">
        <w:rPr>
          <w:rFonts w:ascii="Times New Roman" w:hAnsi="Times New Roman" w:cs="Times New Roman"/>
          <w:sz w:val="24"/>
          <w:szCs w:val="24"/>
        </w:rPr>
        <w:t>chiller</w:t>
      </w:r>
      <w:proofErr w:type="spellEnd"/>
      <w:r w:rsidR="009339D7" w:rsidRPr="00771130">
        <w:rPr>
          <w:rFonts w:ascii="Times New Roman" w:hAnsi="Times New Roman" w:cs="Times New Roman"/>
          <w:sz w:val="24"/>
          <w:szCs w:val="24"/>
        </w:rPr>
        <w:t xml:space="preserve"> o equipos similares, equipos centrales, tipo ventana y tipo Split.</w:t>
      </w:r>
    </w:p>
    <w:p w:rsidR="009339D7" w:rsidRPr="00771130" w:rsidRDefault="009339D7" w:rsidP="000C7864">
      <w:pPr>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771130">
        <w:rPr>
          <w:rFonts w:ascii="Times New Roman" w:hAnsi="Times New Roman" w:cs="Times New Roman"/>
          <w:sz w:val="24"/>
          <w:szCs w:val="24"/>
        </w:rPr>
        <w:t xml:space="preserve">Capacitaciones en: </w:t>
      </w:r>
      <w:r w:rsidR="00391B71" w:rsidRPr="00771130">
        <w:rPr>
          <w:rFonts w:ascii="Times New Roman" w:hAnsi="Times New Roman" w:cs="Times New Roman"/>
          <w:sz w:val="24"/>
          <w:szCs w:val="24"/>
        </w:rPr>
        <w:t>P</w:t>
      </w:r>
      <w:r w:rsidRPr="00771130">
        <w:rPr>
          <w:rFonts w:ascii="Times New Roman" w:hAnsi="Times New Roman" w:cs="Times New Roman"/>
          <w:sz w:val="24"/>
          <w:szCs w:val="24"/>
        </w:rPr>
        <w:t xml:space="preserve">rimeros auxilios, manejo de extintores, uso de EPP y comunicación en peligros. </w:t>
      </w:r>
    </w:p>
    <w:p w:rsidR="00B54CBB" w:rsidRPr="00771130" w:rsidRDefault="00B54CBB" w:rsidP="00B54CBB">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B54CBB">
        <w:rPr>
          <w:rFonts w:ascii="Times New Roman" w:hAnsi="Times New Roman" w:cs="Times New Roman"/>
          <w:sz w:val="24"/>
          <w:szCs w:val="24"/>
        </w:rPr>
        <w:t>Certificación en el curso SSMS 40 de YPFB Transporte S.A.; en caso de no contar con el certificado a la fecha de presentación de propuesta, el proponente deberá adjuntar una carta de compromiso de tomar el curso una vez este sea ofertado por YPFB Transporte S.A.</w:t>
      </w:r>
    </w:p>
    <w:p w:rsidR="002541C6" w:rsidRDefault="00846519" w:rsidP="00001D7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001D74">
        <w:rPr>
          <w:rFonts w:ascii="Times New Roman" w:hAnsi="Times New Roman" w:cs="Times New Roman"/>
          <w:sz w:val="24"/>
          <w:szCs w:val="24"/>
        </w:rPr>
        <w:t xml:space="preserve">Acreditación </w:t>
      </w:r>
      <w:r w:rsidR="008B3CCA" w:rsidRPr="00001D74">
        <w:rPr>
          <w:rFonts w:ascii="Times New Roman" w:hAnsi="Times New Roman" w:cs="Times New Roman"/>
          <w:sz w:val="24"/>
          <w:szCs w:val="24"/>
        </w:rPr>
        <w:t xml:space="preserve">vigente </w:t>
      </w:r>
      <w:r w:rsidRPr="00001D74">
        <w:rPr>
          <w:rFonts w:ascii="Times New Roman" w:hAnsi="Times New Roman" w:cs="Times New Roman"/>
          <w:sz w:val="24"/>
          <w:szCs w:val="24"/>
        </w:rPr>
        <w:t>del Registro en el Padrón Departamental de la Gobernación.</w:t>
      </w:r>
    </w:p>
    <w:p w:rsidR="00001D74" w:rsidRPr="00771130" w:rsidRDefault="00001D74" w:rsidP="00001D7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Pr>
          <w:rFonts w:ascii="Times New Roman" w:hAnsi="Times New Roman" w:cs="Times New Roman"/>
          <w:sz w:val="24"/>
          <w:szCs w:val="24"/>
        </w:rPr>
        <w:t>Acreditación RENTRAA vigente emitida por el VMABCCGDF-</w:t>
      </w:r>
      <w:proofErr w:type="spellStart"/>
      <w:r>
        <w:rPr>
          <w:rFonts w:ascii="Times New Roman" w:hAnsi="Times New Roman" w:cs="Times New Roman"/>
          <w:sz w:val="24"/>
          <w:szCs w:val="24"/>
        </w:rPr>
        <w:t>MMAyA</w:t>
      </w:r>
      <w:proofErr w:type="spellEnd"/>
      <w:r>
        <w:rPr>
          <w:rFonts w:ascii="Times New Roman" w:hAnsi="Times New Roman" w:cs="Times New Roman"/>
          <w:sz w:val="24"/>
          <w:szCs w:val="24"/>
        </w:rPr>
        <w:t>.</w:t>
      </w:r>
    </w:p>
    <w:p w:rsidR="00001D74" w:rsidRPr="00001D74" w:rsidRDefault="00001D74" w:rsidP="00001D74">
      <w:pPr>
        <w:pStyle w:val="Prrafodelista"/>
        <w:widowControl w:val="0"/>
        <w:tabs>
          <w:tab w:val="left" w:pos="0"/>
        </w:tabs>
        <w:spacing w:after="0" w:line="240" w:lineRule="auto"/>
        <w:ind w:left="1440" w:right="-234"/>
        <w:jc w:val="both"/>
        <w:rPr>
          <w:rFonts w:ascii="Times New Roman" w:hAnsi="Times New Roman" w:cs="Times New Roman"/>
          <w:sz w:val="24"/>
          <w:szCs w:val="24"/>
        </w:rPr>
      </w:pPr>
    </w:p>
    <w:p w:rsidR="00DE16F1" w:rsidRPr="00771130" w:rsidRDefault="009339D7" w:rsidP="002541C6">
      <w:pPr>
        <w:widowControl w:val="0"/>
        <w:numPr>
          <w:ilvl w:val="0"/>
          <w:numId w:val="4"/>
        </w:numPr>
        <w:tabs>
          <w:tab w:val="left" w:pos="0"/>
        </w:tabs>
        <w:spacing w:after="0" w:line="240" w:lineRule="auto"/>
        <w:ind w:right="-234"/>
        <w:jc w:val="both"/>
        <w:rPr>
          <w:rFonts w:ascii="Times New Roman" w:hAnsi="Times New Roman" w:cs="Times New Roman"/>
          <w:sz w:val="24"/>
          <w:szCs w:val="24"/>
        </w:rPr>
      </w:pPr>
      <w:r w:rsidRPr="00771130">
        <w:rPr>
          <w:rFonts w:ascii="Times New Roman" w:hAnsi="Times New Roman" w:cs="Times New Roman"/>
          <w:sz w:val="24"/>
          <w:szCs w:val="24"/>
        </w:rPr>
        <w:t>Dos (2) ayudantes en refrigeración</w:t>
      </w:r>
      <w:r w:rsidR="00DE16F1" w:rsidRPr="00771130">
        <w:rPr>
          <w:rFonts w:ascii="Times New Roman" w:hAnsi="Times New Roman" w:cs="Times New Roman"/>
          <w:sz w:val="24"/>
          <w:szCs w:val="24"/>
        </w:rPr>
        <w:t>:</w:t>
      </w:r>
    </w:p>
    <w:p w:rsidR="009339D7" w:rsidRPr="00771130" w:rsidRDefault="00DE16F1"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771130">
        <w:rPr>
          <w:rFonts w:ascii="Times New Roman" w:hAnsi="Times New Roman" w:cs="Times New Roman"/>
          <w:sz w:val="24"/>
          <w:szCs w:val="24"/>
        </w:rPr>
        <w:t>C</w:t>
      </w:r>
      <w:r w:rsidR="009339D7" w:rsidRPr="00771130">
        <w:rPr>
          <w:rFonts w:ascii="Times New Roman" w:hAnsi="Times New Roman" w:cs="Times New Roman"/>
          <w:sz w:val="24"/>
          <w:szCs w:val="24"/>
        </w:rPr>
        <w:t xml:space="preserve">on </w:t>
      </w:r>
      <w:r w:rsidR="00391B71" w:rsidRPr="00771130">
        <w:rPr>
          <w:rFonts w:ascii="Times New Roman" w:hAnsi="Times New Roman" w:cs="Times New Roman"/>
          <w:sz w:val="24"/>
          <w:szCs w:val="24"/>
        </w:rPr>
        <w:t>3</w:t>
      </w:r>
      <w:r w:rsidR="009339D7" w:rsidRPr="00771130">
        <w:rPr>
          <w:rFonts w:ascii="Times New Roman" w:hAnsi="Times New Roman" w:cs="Times New Roman"/>
          <w:sz w:val="24"/>
          <w:szCs w:val="24"/>
        </w:rPr>
        <w:t xml:space="preserve"> años de experiencia </w:t>
      </w:r>
      <w:r w:rsidR="00391B71" w:rsidRPr="00771130">
        <w:rPr>
          <w:rFonts w:ascii="Times New Roman" w:hAnsi="Times New Roman" w:cs="Times New Roman"/>
          <w:sz w:val="24"/>
          <w:szCs w:val="24"/>
        </w:rPr>
        <w:t xml:space="preserve">como mínimo </w:t>
      </w:r>
      <w:r w:rsidR="009339D7" w:rsidRPr="00771130">
        <w:rPr>
          <w:rFonts w:ascii="Times New Roman" w:hAnsi="Times New Roman" w:cs="Times New Roman"/>
          <w:sz w:val="24"/>
          <w:szCs w:val="24"/>
        </w:rPr>
        <w:t xml:space="preserve">en mantenimiento de equipos </w:t>
      </w:r>
      <w:proofErr w:type="spellStart"/>
      <w:r w:rsidR="009339D7" w:rsidRPr="00771130">
        <w:rPr>
          <w:rFonts w:ascii="Times New Roman" w:hAnsi="Times New Roman" w:cs="Times New Roman"/>
          <w:sz w:val="24"/>
          <w:szCs w:val="24"/>
        </w:rPr>
        <w:t>chiller</w:t>
      </w:r>
      <w:proofErr w:type="spellEnd"/>
      <w:r w:rsidR="009339D7" w:rsidRPr="00771130">
        <w:rPr>
          <w:rFonts w:ascii="Times New Roman" w:hAnsi="Times New Roman" w:cs="Times New Roman"/>
          <w:sz w:val="24"/>
          <w:szCs w:val="24"/>
        </w:rPr>
        <w:t xml:space="preserve"> o equipos similares, equipos centrales, tipo ventana y tipo Split.</w:t>
      </w:r>
    </w:p>
    <w:p w:rsidR="009339D7" w:rsidRPr="00771130" w:rsidRDefault="009339D7"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771130">
        <w:rPr>
          <w:rFonts w:ascii="Times New Roman" w:hAnsi="Times New Roman" w:cs="Times New Roman"/>
          <w:sz w:val="24"/>
          <w:szCs w:val="24"/>
        </w:rPr>
        <w:t xml:space="preserve">Capacitaciones en primeros auxilios, manejo de extintores, uso de EPP y comunicación en peligros. </w:t>
      </w:r>
    </w:p>
    <w:p w:rsidR="00846519" w:rsidRDefault="00846519"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771130">
        <w:rPr>
          <w:rFonts w:ascii="Times New Roman" w:hAnsi="Times New Roman" w:cs="Times New Roman"/>
          <w:sz w:val="24"/>
          <w:szCs w:val="24"/>
        </w:rPr>
        <w:t xml:space="preserve">Acreditación </w:t>
      </w:r>
      <w:r w:rsidR="008B3CCA">
        <w:rPr>
          <w:rFonts w:ascii="Times New Roman" w:hAnsi="Times New Roman" w:cs="Times New Roman"/>
          <w:sz w:val="24"/>
          <w:szCs w:val="24"/>
        </w:rPr>
        <w:t xml:space="preserve">vigente </w:t>
      </w:r>
      <w:r w:rsidRPr="00771130">
        <w:rPr>
          <w:rFonts w:ascii="Times New Roman" w:hAnsi="Times New Roman" w:cs="Times New Roman"/>
          <w:sz w:val="24"/>
          <w:szCs w:val="24"/>
        </w:rPr>
        <w:t>del Registro en el Padrón Departamental de la Gobernación.</w:t>
      </w:r>
    </w:p>
    <w:p w:rsidR="00001D74" w:rsidRPr="00771130" w:rsidRDefault="00001D74"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Pr>
          <w:rFonts w:ascii="Times New Roman" w:hAnsi="Times New Roman" w:cs="Times New Roman"/>
          <w:sz w:val="24"/>
          <w:szCs w:val="24"/>
        </w:rPr>
        <w:t>Acreditación RENTRAA vigente emitida por el VMABCCGDF-</w:t>
      </w:r>
      <w:proofErr w:type="spellStart"/>
      <w:r>
        <w:rPr>
          <w:rFonts w:ascii="Times New Roman" w:hAnsi="Times New Roman" w:cs="Times New Roman"/>
          <w:sz w:val="24"/>
          <w:szCs w:val="24"/>
        </w:rPr>
        <w:t>MMAyA</w:t>
      </w:r>
      <w:proofErr w:type="spellEnd"/>
      <w:r>
        <w:rPr>
          <w:rFonts w:ascii="Times New Roman" w:hAnsi="Times New Roman" w:cs="Times New Roman"/>
          <w:sz w:val="24"/>
          <w:szCs w:val="24"/>
        </w:rPr>
        <w:t>.</w:t>
      </w:r>
    </w:p>
    <w:p w:rsidR="002541C6" w:rsidRPr="00771130" w:rsidRDefault="002541C6" w:rsidP="002541C6">
      <w:pPr>
        <w:spacing w:after="0" w:line="240" w:lineRule="auto"/>
        <w:jc w:val="both"/>
        <w:rPr>
          <w:rFonts w:ascii="Times New Roman" w:hAnsi="Times New Roman" w:cs="Times New Roman"/>
          <w:sz w:val="24"/>
          <w:szCs w:val="24"/>
        </w:rPr>
      </w:pPr>
    </w:p>
    <w:p w:rsidR="000D7072" w:rsidRPr="00771130" w:rsidRDefault="000D7072" w:rsidP="002541C6">
      <w:pPr>
        <w:spacing w:after="0" w:line="240" w:lineRule="auto"/>
        <w:jc w:val="both"/>
        <w:rPr>
          <w:rFonts w:ascii="Times New Roman" w:hAnsi="Times New Roman" w:cs="Times New Roman"/>
          <w:sz w:val="24"/>
          <w:szCs w:val="24"/>
        </w:rPr>
      </w:pPr>
      <w:r w:rsidRPr="00771130">
        <w:rPr>
          <w:rFonts w:ascii="Times New Roman" w:hAnsi="Times New Roman" w:cs="Times New Roman"/>
          <w:sz w:val="24"/>
          <w:szCs w:val="24"/>
        </w:rPr>
        <w:t xml:space="preserve">El horario de trabajo </w:t>
      </w:r>
      <w:r w:rsidR="000F1DDE" w:rsidRPr="00771130">
        <w:rPr>
          <w:rFonts w:ascii="Times New Roman" w:hAnsi="Times New Roman" w:cs="Times New Roman"/>
          <w:sz w:val="24"/>
          <w:szCs w:val="24"/>
        </w:rPr>
        <w:t>de</w:t>
      </w:r>
      <w:r w:rsidR="004C7821">
        <w:rPr>
          <w:rFonts w:ascii="Times New Roman" w:hAnsi="Times New Roman" w:cs="Times New Roman"/>
          <w:sz w:val="24"/>
          <w:szCs w:val="24"/>
        </w:rPr>
        <w:t>l técnico y</w:t>
      </w:r>
      <w:r w:rsidR="000F1DDE" w:rsidRPr="00771130">
        <w:rPr>
          <w:rFonts w:ascii="Times New Roman" w:hAnsi="Times New Roman" w:cs="Times New Roman"/>
          <w:sz w:val="24"/>
          <w:szCs w:val="24"/>
        </w:rPr>
        <w:t xml:space="preserve"> los dos ayudantes es</w:t>
      </w:r>
      <w:r w:rsidRPr="00771130">
        <w:rPr>
          <w:rFonts w:ascii="Times New Roman" w:hAnsi="Times New Roman" w:cs="Times New Roman"/>
          <w:sz w:val="24"/>
          <w:szCs w:val="24"/>
        </w:rPr>
        <w:t xml:space="preserve"> de lunes a viernes de 7:30 am a 1</w:t>
      </w:r>
      <w:r w:rsidR="00742443">
        <w:rPr>
          <w:rFonts w:ascii="Times New Roman" w:hAnsi="Times New Roman" w:cs="Times New Roman"/>
          <w:sz w:val="24"/>
          <w:szCs w:val="24"/>
        </w:rPr>
        <w:t>8</w:t>
      </w:r>
      <w:r w:rsidRPr="00771130">
        <w:rPr>
          <w:rFonts w:ascii="Times New Roman" w:hAnsi="Times New Roman" w:cs="Times New Roman"/>
          <w:sz w:val="24"/>
          <w:szCs w:val="24"/>
        </w:rPr>
        <w:t>:</w:t>
      </w:r>
      <w:r w:rsidR="00742443">
        <w:rPr>
          <w:rFonts w:ascii="Times New Roman" w:hAnsi="Times New Roman" w:cs="Times New Roman"/>
          <w:sz w:val="24"/>
          <w:szCs w:val="24"/>
        </w:rPr>
        <w:t>0</w:t>
      </w:r>
      <w:r w:rsidRPr="00771130">
        <w:rPr>
          <w:rFonts w:ascii="Times New Roman" w:hAnsi="Times New Roman" w:cs="Times New Roman"/>
          <w:sz w:val="24"/>
          <w:szCs w:val="24"/>
        </w:rPr>
        <w:t>0 y los sábados de 7:30 a 12:00</w:t>
      </w:r>
      <w:r w:rsidR="004C7821">
        <w:rPr>
          <w:rFonts w:ascii="Times New Roman" w:hAnsi="Times New Roman" w:cs="Times New Roman"/>
          <w:sz w:val="24"/>
          <w:szCs w:val="24"/>
        </w:rPr>
        <w:t>. Al mediodía t</w:t>
      </w:r>
      <w:r w:rsidRPr="00771130">
        <w:rPr>
          <w:rFonts w:ascii="Times New Roman" w:hAnsi="Times New Roman" w:cs="Times New Roman"/>
          <w:sz w:val="24"/>
          <w:szCs w:val="24"/>
        </w:rPr>
        <w:t>endrán 2 horas de descanso para tomar su refrigerio o almuerzo de 12:00 a 14:00</w:t>
      </w:r>
      <w:r w:rsidR="00C91383" w:rsidRPr="00771130">
        <w:rPr>
          <w:rFonts w:ascii="Times New Roman" w:hAnsi="Times New Roman" w:cs="Times New Roman"/>
          <w:sz w:val="24"/>
          <w:szCs w:val="24"/>
        </w:rPr>
        <w:t>.</w:t>
      </w:r>
    </w:p>
    <w:p w:rsidR="00C91383" w:rsidRPr="00771130" w:rsidRDefault="00C91383" w:rsidP="002541C6">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La empresa adjudicataria debe</w:t>
      </w:r>
      <w:r w:rsidR="004C7821">
        <w:rPr>
          <w:rFonts w:ascii="Times New Roman" w:hAnsi="Times New Roman" w:cs="Times New Roman"/>
          <w:snapToGrid w:val="0"/>
          <w:sz w:val="24"/>
          <w:szCs w:val="24"/>
          <w:lang w:val="es-ES_tradnl"/>
        </w:rPr>
        <w:t>rá</w:t>
      </w:r>
      <w:r w:rsidRPr="00771130">
        <w:rPr>
          <w:rFonts w:ascii="Times New Roman" w:hAnsi="Times New Roman" w:cs="Times New Roman"/>
          <w:snapToGrid w:val="0"/>
          <w:sz w:val="24"/>
          <w:szCs w:val="24"/>
          <w:lang w:val="es-ES_tradnl"/>
        </w:rPr>
        <w:t xml:space="preserve"> correr con el almuerzo y transporte de su personal técnico asignado a YPFB </w:t>
      </w:r>
      <w:r w:rsidR="00771130" w:rsidRPr="00771130">
        <w:rPr>
          <w:rFonts w:ascii="Times New Roman" w:hAnsi="Times New Roman" w:cs="Times New Roman"/>
          <w:snapToGrid w:val="0"/>
          <w:sz w:val="24"/>
          <w:szCs w:val="24"/>
          <w:lang w:val="es-ES_tradnl"/>
        </w:rPr>
        <w:t>T</w:t>
      </w:r>
      <w:r w:rsidR="004C7821" w:rsidRPr="00771130">
        <w:rPr>
          <w:rFonts w:ascii="Times New Roman" w:hAnsi="Times New Roman" w:cs="Times New Roman"/>
          <w:snapToGrid w:val="0"/>
          <w:sz w:val="24"/>
          <w:szCs w:val="24"/>
          <w:lang w:val="es-ES_tradnl"/>
        </w:rPr>
        <w:t>ransporte</w:t>
      </w:r>
      <w:r w:rsidR="00771130" w:rsidRPr="00771130">
        <w:rPr>
          <w:rFonts w:ascii="Times New Roman" w:hAnsi="Times New Roman" w:cs="Times New Roman"/>
          <w:snapToGrid w:val="0"/>
          <w:sz w:val="24"/>
          <w:szCs w:val="24"/>
          <w:lang w:val="es-ES_tradnl"/>
        </w:rPr>
        <w:t xml:space="preserve"> </w:t>
      </w:r>
      <w:r w:rsidRPr="00771130">
        <w:rPr>
          <w:rFonts w:ascii="Times New Roman" w:hAnsi="Times New Roman" w:cs="Times New Roman"/>
          <w:snapToGrid w:val="0"/>
          <w:sz w:val="24"/>
          <w:szCs w:val="24"/>
          <w:lang w:val="es-ES_tradnl"/>
        </w:rPr>
        <w:t>S.A.</w:t>
      </w:r>
    </w:p>
    <w:p w:rsidR="00C91383" w:rsidRPr="00771130" w:rsidRDefault="00C91383" w:rsidP="002541C6">
      <w:pPr>
        <w:spacing w:after="0" w:line="240" w:lineRule="auto"/>
        <w:jc w:val="both"/>
        <w:rPr>
          <w:rFonts w:ascii="Times New Roman" w:hAnsi="Times New Roman" w:cs="Times New Roman"/>
          <w:sz w:val="24"/>
          <w:szCs w:val="24"/>
        </w:rPr>
      </w:pPr>
    </w:p>
    <w:p w:rsidR="00166A71" w:rsidRPr="00771130" w:rsidRDefault="00166A71" w:rsidP="002541C6">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 xml:space="preserve">Los proponentes garantizan que el personal descrito en sus ofertas cuenta con los conocimientos y la experiencia requeridos para realizar a satisfacción de YPFB </w:t>
      </w:r>
      <w:r w:rsidR="00771130" w:rsidRPr="00771130">
        <w:rPr>
          <w:rFonts w:ascii="Times New Roman" w:hAnsi="Times New Roman" w:cs="Times New Roman"/>
          <w:snapToGrid w:val="0"/>
          <w:sz w:val="24"/>
          <w:szCs w:val="24"/>
          <w:lang w:val="es-ES_tradnl"/>
        </w:rPr>
        <w:t>T</w:t>
      </w:r>
      <w:r w:rsidR="004C7821" w:rsidRPr="00771130">
        <w:rPr>
          <w:rFonts w:ascii="Times New Roman" w:hAnsi="Times New Roman" w:cs="Times New Roman"/>
          <w:snapToGrid w:val="0"/>
          <w:sz w:val="24"/>
          <w:szCs w:val="24"/>
          <w:lang w:val="es-ES_tradnl"/>
        </w:rPr>
        <w:t>ransporte</w:t>
      </w:r>
      <w:r w:rsidRPr="00771130">
        <w:rPr>
          <w:rFonts w:ascii="Times New Roman" w:hAnsi="Times New Roman" w:cs="Times New Roman"/>
          <w:snapToGrid w:val="0"/>
          <w:sz w:val="24"/>
          <w:szCs w:val="24"/>
          <w:lang w:val="es-ES_tradnl"/>
        </w:rPr>
        <w:t xml:space="preserve"> S.A. </w:t>
      </w:r>
    </w:p>
    <w:p w:rsidR="002541C6" w:rsidRPr="00771130" w:rsidRDefault="002541C6" w:rsidP="002541C6">
      <w:pPr>
        <w:tabs>
          <w:tab w:val="left" w:pos="0"/>
        </w:tabs>
        <w:spacing w:after="0" w:line="240" w:lineRule="auto"/>
        <w:ind w:right="-234"/>
        <w:jc w:val="both"/>
        <w:rPr>
          <w:rFonts w:ascii="Times New Roman" w:hAnsi="Times New Roman" w:cs="Times New Roman"/>
          <w:snapToGrid w:val="0"/>
          <w:sz w:val="24"/>
          <w:szCs w:val="24"/>
          <w:lang w:val="es-ES_tradnl"/>
        </w:rPr>
      </w:pPr>
    </w:p>
    <w:p w:rsidR="00166A71" w:rsidRPr="00771130" w:rsidRDefault="00166A71" w:rsidP="002541C6">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En caso de que YPFB T</w:t>
      </w:r>
      <w:r w:rsidR="004C7821" w:rsidRPr="00771130">
        <w:rPr>
          <w:rFonts w:ascii="Times New Roman" w:hAnsi="Times New Roman" w:cs="Times New Roman"/>
          <w:snapToGrid w:val="0"/>
          <w:sz w:val="24"/>
          <w:szCs w:val="24"/>
          <w:lang w:val="es-ES_tradnl"/>
        </w:rPr>
        <w:t>ransporte</w:t>
      </w:r>
      <w:r w:rsidR="005E6D51" w:rsidRPr="00771130">
        <w:rPr>
          <w:rFonts w:ascii="Times New Roman" w:hAnsi="Times New Roman" w:cs="Times New Roman"/>
          <w:snapToGrid w:val="0"/>
          <w:sz w:val="24"/>
          <w:szCs w:val="24"/>
          <w:lang w:val="es-ES_tradnl"/>
        </w:rPr>
        <w:t xml:space="preserve"> </w:t>
      </w:r>
      <w:r w:rsidRPr="00771130">
        <w:rPr>
          <w:rFonts w:ascii="Times New Roman" w:hAnsi="Times New Roman" w:cs="Times New Roman"/>
          <w:snapToGrid w:val="0"/>
          <w:sz w:val="24"/>
          <w:szCs w:val="24"/>
          <w:lang w:val="es-ES_tradnl"/>
        </w:rPr>
        <w:t>S.A. estime que una o varias de las personas propuestas no son idóneas para el trabajo cotizado, la empresa adjudicada deberá reemplazarlos inmediatamente, ya sea antes o durante la ejecución de los servicios.</w:t>
      </w:r>
    </w:p>
    <w:p w:rsidR="002541C6" w:rsidRPr="002541C6" w:rsidRDefault="002541C6" w:rsidP="002541C6">
      <w:pPr>
        <w:tabs>
          <w:tab w:val="left" w:pos="0"/>
        </w:tabs>
        <w:spacing w:after="0" w:line="240" w:lineRule="auto"/>
        <w:ind w:right="-234"/>
        <w:jc w:val="both"/>
        <w:rPr>
          <w:rFonts w:ascii="Arial" w:hAnsi="Arial" w:cs="Arial"/>
          <w:snapToGrid w:val="0"/>
          <w:sz w:val="20"/>
          <w:szCs w:val="20"/>
          <w:lang w:val="es-ES_tradnl"/>
        </w:rPr>
      </w:pPr>
    </w:p>
    <w:p w:rsidR="000211F1" w:rsidRPr="00771130" w:rsidRDefault="000211F1" w:rsidP="002541C6">
      <w:pPr>
        <w:pStyle w:val="Prrafodelista"/>
        <w:numPr>
          <w:ilvl w:val="1"/>
          <w:numId w:val="13"/>
        </w:numPr>
        <w:spacing w:after="0" w:line="240" w:lineRule="auto"/>
        <w:ind w:left="142" w:firstLine="0"/>
        <w:jc w:val="both"/>
        <w:rPr>
          <w:rFonts w:ascii="Times New Roman" w:hAnsi="Times New Roman" w:cs="Times New Roman"/>
          <w:b/>
          <w:sz w:val="24"/>
          <w:szCs w:val="24"/>
        </w:rPr>
      </w:pPr>
      <w:r w:rsidRPr="00771130">
        <w:rPr>
          <w:rFonts w:ascii="Times New Roman" w:hAnsi="Times New Roman" w:cs="Times New Roman"/>
          <w:b/>
          <w:sz w:val="24"/>
          <w:szCs w:val="24"/>
        </w:rPr>
        <w:t>Descripción de las actividades</w:t>
      </w:r>
    </w:p>
    <w:p w:rsidR="002541C6" w:rsidRPr="00771130" w:rsidRDefault="002541C6" w:rsidP="002541C6">
      <w:pPr>
        <w:pStyle w:val="Prrafodelista"/>
        <w:spacing w:after="0" w:line="240" w:lineRule="auto"/>
        <w:ind w:left="142"/>
        <w:jc w:val="both"/>
        <w:rPr>
          <w:rFonts w:ascii="Times New Roman" w:hAnsi="Times New Roman" w:cs="Times New Roman"/>
          <w:b/>
          <w:sz w:val="24"/>
          <w:szCs w:val="24"/>
        </w:rPr>
      </w:pPr>
    </w:p>
    <w:p w:rsidR="00763076" w:rsidRPr="00771130" w:rsidRDefault="00763076" w:rsidP="002541C6">
      <w:pPr>
        <w:spacing w:after="0" w:line="240" w:lineRule="auto"/>
        <w:jc w:val="both"/>
        <w:rPr>
          <w:rFonts w:ascii="Times New Roman" w:hAnsi="Times New Roman" w:cs="Times New Roman"/>
          <w:sz w:val="24"/>
          <w:szCs w:val="24"/>
        </w:rPr>
      </w:pPr>
      <w:r w:rsidRPr="00771130">
        <w:rPr>
          <w:rFonts w:ascii="Times New Roman" w:hAnsi="Times New Roman" w:cs="Times New Roman"/>
          <w:sz w:val="24"/>
          <w:szCs w:val="24"/>
        </w:rPr>
        <w:t xml:space="preserve"> A continuación, se detalla de forma enunciativa mas no limitativa las actividades a realizar, actividades que deberán ser descrita en la oferta técnica.</w:t>
      </w:r>
    </w:p>
    <w:p w:rsidR="002541C6" w:rsidRPr="00771130" w:rsidRDefault="002541C6" w:rsidP="002541C6">
      <w:pPr>
        <w:spacing w:after="0" w:line="240" w:lineRule="auto"/>
        <w:jc w:val="both"/>
        <w:rPr>
          <w:rFonts w:ascii="Times New Roman" w:hAnsi="Times New Roman" w:cs="Times New Roman"/>
          <w:sz w:val="24"/>
          <w:szCs w:val="24"/>
        </w:rPr>
      </w:pPr>
    </w:p>
    <w:p w:rsidR="00C91383" w:rsidRPr="00771130" w:rsidRDefault="00C91383" w:rsidP="002541C6">
      <w:pPr>
        <w:spacing w:after="0" w:line="240" w:lineRule="auto"/>
        <w:jc w:val="both"/>
        <w:rPr>
          <w:rFonts w:ascii="Times New Roman" w:hAnsi="Times New Roman" w:cs="Times New Roman"/>
          <w:b/>
          <w:sz w:val="24"/>
          <w:szCs w:val="24"/>
        </w:rPr>
      </w:pPr>
      <w:r w:rsidRPr="00771130">
        <w:rPr>
          <w:rFonts w:ascii="Times New Roman" w:hAnsi="Times New Roman" w:cs="Times New Roman"/>
          <w:b/>
          <w:sz w:val="24"/>
          <w:szCs w:val="24"/>
        </w:rPr>
        <w:t>Actividades Generales:</w:t>
      </w:r>
    </w:p>
    <w:p w:rsidR="002541C6" w:rsidRPr="00771130" w:rsidRDefault="002541C6" w:rsidP="002541C6">
      <w:pPr>
        <w:spacing w:after="0" w:line="240" w:lineRule="auto"/>
        <w:jc w:val="both"/>
        <w:rPr>
          <w:rFonts w:ascii="Times New Roman" w:hAnsi="Times New Roman" w:cs="Times New Roman"/>
          <w:b/>
          <w:sz w:val="24"/>
          <w:szCs w:val="24"/>
        </w:rPr>
      </w:pP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Presentar un</w:t>
      </w:r>
      <w:r w:rsidR="00763076" w:rsidRPr="00771130">
        <w:rPr>
          <w:rFonts w:ascii="Times New Roman" w:hAnsi="Times New Roman"/>
          <w:sz w:val="24"/>
          <w:lang w:val="es-BO"/>
        </w:rPr>
        <w:t>a descripción del</w:t>
      </w:r>
      <w:r w:rsidRPr="00771130">
        <w:rPr>
          <w:rFonts w:ascii="Times New Roman" w:hAnsi="Times New Roman"/>
          <w:sz w:val="24"/>
          <w:lang w:val="es-BO"/>
        </w:rPr>
        <w:t xml:space="preserve"> </w:t>
      </w:r>
      <w:r w:rsidRPr="001801A7">
        <w:rPr>
          <w:rFonts w:ascii="Times New Roman" w:hAnsi="Times New Roman"/>
          <w:i/>
          <w:sz w:val="24"/>
          <w:lang w:val="es-BO"/>
        </w:rPr>
        <w:t>plan de mantenimiento prevent</w:t>
      </w:r>
      <w:r w:rsidR="00A259AD" w:rsidRPr="001801A7">
        <w:rPr>
          <w:rFonts w:ascii="Times New Roman" w:hAnsi="Times New Roman"/>
          <w:i/>
          <w:sz w:val="24"/>
          <w:lang w:val="es-BO"/>
        </w:rPr>
        <w:t>ivo</w:t>
      </w:r>
      <w:r w:rsidR="00A259AD" w:rsidRPr="00771130">
        <w:rPr>
          <w:rFonts w:ascii="Times New Roman" w:hAnsi="Times New Roman"/>
          <w:sz w:val="24"/>
          <w:lang w:val="es-BO"/>
        </w:rPr>
        <w:t xml:space="preserve"> para cada </w:t>
      </w:r>
      <w:r w:rsidR="00763076" w:rsidRPr="00771130">
        <w:rPr>
          <w:rFonts w:ascii="Times New Roman" w:hAnsi="Times New Roman"/>
          <w:sz w:val="24"/>
          <w:lang w:val="es-BO"/>
        </w:rPr>
        <w:t xml:space="preserve">tipo de </w:t>
      </w:r>
      <w:r w:rsidR="00A259AD" w:rsidRPr="00771130">
        <w:rPr>
          <w:rFonts w:ascii="Times New Roman" w:hAnsi="Times New Roman"/>
          <w:sz w:val="24"/>
          <w:lang w:val="es-BO"/>
        </w:rPr>
        <w:t>equipo</w:t>
      </w:r>
      <w:r w:rsidR="00763076" w:rsidRPr="00771130">
        <w:rPr>
          <w:rFonts w:ascii="Times New Roman" w:hAnsi="Times New Roman"/>
          <w:sz w:val="24"/>
          <w:lang w:val="es-BO"/>
        </w:rPr>
        <w:t>.</w:t>
      </w:r>
    </w:p>
    <w:p w:rsidR="00A259AD"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rPr>
      </w:pPr>
      <w:r w:rsidRPr="00771130">
        <w:rPr>
          <w:rFonts w:ascii="Times New Roman" w:hAnsi="Times New Roman"/>
          <w:sz w:val="24"/>
          <w:lang w:val="es-BO"/>
        </w:rPr>
        <w:t xml:space="preserve">Presentar un </w:t>
      </w:r>
      <w:r w:rsidRPr="001801A7">
        <w:rPr>
          <w:rFonts w:ascii="Times New Roman" w:hAnsi="Times New Roman"/>
          <w:i/>
          <w:sz w:val="24"/>
          <w:lang w:val="es-BO"/>
        </w:rPr>
        <w:t>programa</w:t>
      </w:r>
      <w:r w:rsidR="00763076" w:rsidRPr="001801A7">
        <w:rPr>
          <w:rFonts w:ascii="Times New Roman" w:hAnsi="Times New Roman"/>
          <w:i/>
          <w:sz w:val="24"/>
          <w:lang w:val="es-BO"/>
        </w:rPr>
        <w:t xml:space="preserve"> anualizado</w:t>
      </w:r>
      <w:r w:rsidRPr="00771130">
        <w:rPr>
          <w:rFonts w:ascii="Times New Roman" w:hAnsi="Times New Roman"/>
          <w:sz w:val="24"/>
          <w:lang w:val="es-BO"/>
        </w:rPr>
        <w:t xml:space="preserve"> de mantenimiento </w:t>
      </w:r>
      <w:r w:rsidR="00763076" w:rsidRPr="00771130">
        <w:rPr>
          <w:rFonts w:ascii="Times New Roman" w:hAnsi="Times New Roman"/>
          <w:sz w:val="24"/>
          <w:lang w:val="es-BO"/>
        </w:rPr>
        <w:t>para cada tipo de equipo.</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lastRenderedPageBreak/>
        <w:t xml:space="preserve">Los mantenimientos a ejecutarse en los sistemas de enfriamiento y aires acondicionados de las oficinas de </w:t>
      </w:r>
      <w:r w:rsidRPr="00771130">
        <w:rPr>
          <w:rFonts w:ascii="Times New Roman" w:hAnsi="Times New Roman"/>
          <w:sz w:val="24"/>
        </w:rPr>
        <w:t xml:space="preserve">YPFB </w:t>
      </w:r>
      <w:r w:rsidR="00771130" w:rsidRPr="00771130">
        <w:rPr>
          <w:rFonts w:ascii="Times New Roman" w:hAnsi="Times New Roman"/>
          <w:sz w:val="24"/>
        </w:rPr>
        <w:t>T</w:t>
      </w:r>
      <w:r w:rsidR="004C7821" w:rsidRPr="00771130">
        <w:rPr>
          <w:rFonts w:ascii="Times New Roman" w:hAnsi="Times New Roman"/>
          <w:sz w:val="24"/>
        </w:rPr>
        <w:t>ransporte</w:t>
      </w:r>
      <w:r w:rsidR="000D7072" w:rsidRPr="00771130">
        <w:rPr>
          <w:rFonts w:ascii="Times New Roman" w:hAnsi="Times New Roman"/>
          <w:sz w:val="24"/>
        </w:rPr>
        <w:t xml:space="preserve"> </w:t>
      </w:r>
      <w:r w:rsidRPr="00771130">
        <w:rPr>
          <w:rFonts w:ascii="Times New Roman" w:hAnsi="Times New Roman"/>
          <w:sz w:val="24"/>
        </w:rPr>
        <w:t xml:space="preserve">S.A. </w:t>
      </w:r>
      <w:r w:rsidRPr="00771130">
        <w:rPr>
          <w:rFonts w:ascii="Times New Roman" w:hAnsi="Times New Roman"/>
          <w:sz w:val="24"/>
          <w:lang w:val="es-BO"/>
        </w:rPr>
        <w:t>deberán realizarse con órdenes de trabajo, que se adjuntarán al programa de mantenimiento preventivo como todas las actividades de mantenimiento correctivo a presentarse.</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Generación de historiales de mantenimiento.</w:t>
      </w:r>
    </w:p>
    <w:p w:rsidR="009339D7" w:rsidRPr="00771130" w:rsidRDefault="001801A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Pr>
          <w:rFonts w:ascii="Times New Roman" w:hAnsi="Times New Roman"/>
          <w:sz w:val="24"/>
          <w:lang w:val="es-BO"/>
        </w:rPr>
        <w:t xml:space="preserve">La </w:t>
      </w:r>
      <w:r w:rsidR="009339D7" w:rsidRPr="00771130">
        <w:rPr>
          <w:rFonts w:ascii="Times New Roman" w:hAnsi="Times New Roman"/>
          <w:sz w:val="24"/>
          <w:lang w:val="es-BO"/>
        </w:rPr>
        <w:t xml:space="preserve">Jefatura de mantenimiento Eléctrico de </w:t>
      </w:r>
      <w:r w:rsidR="009339D7" w:rsidRPr="00771130">
        <w:rPr>
          <w:rFonts w:ascii="Times New Roman" w:hAnsi="Times New Roman"/>
          <w:sz w:val="24"/>
        </w:rPr>
        <w:t xml:space="preserve">YPFB </w:t>
      </w:r>
      <w:r w:rsidR="00771130" w:rsidRPr="00771130">
        <w:rPr>
          <w:rFonts w:ascii="Times New Roman" w:hAnsi="Times New Roman"/>
          <w:sz w:val="24"/>
        </w:rPr>
        <w:t>T</w:t>
      </w:r>
      <w:r w:rsidR="004C7821" w:rsidRPr="00771130">
        <w:rPr>
          <w:rFonts w:ascii="Times New Roman" w:hAnsi="Times New Roman"/>
          <w:sz w:val="24"/>
        </w:rPr>
        <w:t>ransporte</w:t>
      </w:r>
      <w:r w:rsidR="009339D7" w:rsidRPr="00771130">
        <w:rPr>
          <w:rFonts w:ascii="Times New Roman" w:hAnsi="Times New Roman"/>
          <w:sz w:val="24"/>
        </w:rPr>
        <w:t xml:space="preserve"> S.A. </w:t>
      </w:r>
      <w:r w:rsidR="009339D7" w:rsidRPr="00771130">
        <w:rPr>
          <w:rFonts w:ascii="Times New Roman" w:hAnsi="Times New Roman"/>
          <w:sz w:val="24"/>
          <w:lang w:val="es-BO"/>
        </w:rPr>
        <w:t>supervisará y controlará la buena ejecución del servicio de mantenimiento de los equipos mayores (Chiller y de precisión).</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 xml:space="preserve">El personal técnico tiene como función principal el de asegurar el buen funcionamiento de todos los equipos de aire acondicionado en todas las instalaciones de </w:t>
      </w:r>
      <w:r w:rsidR="000D7072" w:rsidRPr="000C7864">
        <w:rPr>
          <w:rFonts w:ascii="Times New Roman" w:hAnsi="Times New Roman"/>
          <w:sz w:val="24"/>
          <w:lang w:val="es-BO"/>
        </w:rPr>
        <w:t>YPFB T</w:t>
      </w:r>
      <w:r w:rsidR="004C7821" w:rsidRPr="000C7864">
        <w:rPr>
          <w:rFonts w:ascii="Times New Roman" w:hAnsi="Times New Roman"/>
          <w:sz w:val="24"/>
          <w:lang w:val="es-BO"/>
        </w:rPr>
        <w:t>ransporte</w:t>
      </w:r>
      <w:r w:rsidRPr="000C7864">
        <w:rPr>
          <w:rFonts w:ascii="Times New Roman" w:hAnsi="Times New Roman"/>
          <w:sz w:val="24"/>
          <w:lang w:val="es-BO"/>
        </w:rPr>
        <w:t xml:space="preserve"> S.A. </w:t>
      </w:r>
      <w:r w:rsidRPr="00771130">
        <w:rPr>
          <w:rFonts w:ascii="Times New Roman" w:hAnsi="Times New Roman"/>
          <w:sz w:val="24"/>
          <w:lang w:val="es-BO"/>
        </w:rPr>
        <w:t>manteniendo una temperatura de 20 a 23 grados en oficinas y de 17 grados centígrados como máximo en las áreas críticas. Descritas en el Anexo</w:t>
      </w:r>
      <w:r w:rsidR="000C7864">
        <w:rPr>
          <w:rFonts w:ascii="Times New Roman" w:hAnsi="Times New Roman"/>
          <w:sz w:val="24"/>
          <w:lang w:val="es-BO"/>
        </w:rPr>
        <w:t xml:space="preserve"> E-</w:t>
      </w:r>
      <w:r w:rsidRPr="00771130">
        <w:rPr>
          <w:rFonts w:ascii="Times New Roman" w:hAnsi="Times New Roman"/>
          <w:sz w:val="24"/>
          <w:lang w:val="es-BO"/>
        </w:rPr>
        <w:t xml:space="preserve">1. </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 xml:space="preserve">Realizar el mantenimiento preventivo y correctivo a todos los equipos en coordinación con el </w:t>
      </w:r>
      <w:r w:rsidR="001801A7">
        <w:rPr>
          <w:rFonts w:ascii="Times New Roman" w:hAnsi="Times New Roman"/>
          <w:sz w:val="24"/>
          <w:lang w:val="es-BO"/>
        </w:rPr>
        <w:t>Fiscal</w:t>
      </w:r>
      <w:r w:rsidRPr="00771130">
        <w:rPr>
          <w:rFonts w:ascii="Times New Roman" w:hAnsi="Times New Roman"/>
          <w:sz w:val="24"/>
          <w:lang w:val="es-BO"/>
        </w:rPr>
        <w:t xml:space="preserve"> del contrato. El contratista deberá comunicar e informar al </w:t>
      </w:r>
      <w:r w:rsidR="001801A7">
        <w:rPr>
          <w:rFonts w:ascii="Times New Roman" w:hAnsi="Times New Roman"/>
          <w:sz w:val="24"/>
          <w:lang w:val="es-BO"/>
        </w:rPr>
        <w:t>Fiscal</w:t>
      </w:r>
      <w:r w:rsidRPr="00771130">
        <w:rPr>
          <w:rFonts w:ascii="Times New Roman" w:hAnsi="Times New Roman"/>
          <w:sz w:val="24"/>
          <w:lang w:val="es-BO"/>
        </w:rPr>
        <w:t xml:space="preserve"> del contrato de forma preventiva el cambio de equipos que hayan cumplido su vida útil. Prever con tiempo las fallas y problemas posibles a presentarse en caso que no se tenga un plan de renovación de equipos.</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El horario de ingreso y salida</w:t>
      </w:r>
      <w:r w:rsidR="000D7072" w:rsidRPr="00771130">
        <w:rPr>
          <w:rFonts w:ascii="Times New Roman" w:hAnsi="Times New Roman"/>
          <w:sz w:val="24"/>
          <w:lang w:val="es-BO"/>
        </w:rPr>
        <w:t xml:space="preserve"> del personal</w:t>
      </w:r>
      <w:r w:rsidRPr="00771130">
        <w:rPr>
          <w:rFonts w:ascii="Times New Roman" w:hAnsi="Times New Roman"/>
          <w:sz w:val="24"/>
          <w:lang w:val="es-BO"/>
        </w:rPr>
        <w:t xml:space="preserve">, variará en el caso de presentarse una emergencia.  Una emergencia se entiende por el no correcto funcionamiento del equipo Chiller u otro equipo de aire acondicionado y el personal </w:t>
      </w:r>
      <w:r w:rsidR="000D7072" w:rsidRPr="00771130">
        <w:rPr>
          <w:rFonts w:ascii="Times New Roman" w:hAnsi="Times New Roman"/>
          <w:sz w:val="24"/>
          <w:lang w:val="es-BO"/>
        </w:rPr>
        <w:t>técnico</w:t>
      </w:r>
      <w:r w:rsidRPr="00771130">
        <w:rPr>
          <w:rFonts w:ascii="Times New Roman" w:hAnsi="Times New Roman"/>
          <w:sz w:val="24"/>
          <w:lang w:val="es-BO"/>
        </w:rPr>
        <w:t xml:space="preserve"> deberá trabajar para arreglar y dejar funcionando normalmente los equipos. Para esto deberá contar con el apoyo logístico y técnico de su oficina central para el envío de materiales, repuestos, equipos necesarios y otros que permitan el funcionamiento normal y correcto de los equipos.</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 xml:space="preserve">Una emergencia está definida por la falta de aire acondicionado en cualquier área de las oficinas de </w:t>
      </w:r>
      <w:r w:rsidRPr="000C7864">
        <w:rPr>
          <w:rFonts w:ascii="Times New Roman" w:hAnsi="Times New Roman"/>
          <w:sz w:val="24"/>
          <w:lang w:val="es-BO"/>
        </w:rPr>
        <w:t xml:space="preserve">YPFB </w:t>
      </w:r>
      <w:r w:rsidR="00771130" w:rsidRPr="000C7864">
        <w:rPr>
          <w:rFonts w:ascii="Times New Roman" w:hAnsi="Times New Roman"/>
          <w:sz w:val="24"/>
          <w:lang w:val="es-BO"/>
        </w:rPr>
        <w:t>T</w:t>
      </w:r>
      <w:r w:rsidR="00BF02BE" w:rsidRPr="000C7864">
        <w:rPr>
          <w:rFonts w:ascii="Times New Roman" w:hAnsi="Times New Roman"/>
          <w:sz w:val="24"/>
          <w:lang w:val="es-BO"/>
        </w:rPr>
        <w:t>ransporte</w:t>
      </w:r>
      <w:r w:rsidRPr="000C7864">
        <w:rPr>
          <w:rFonts w:ascii="Times New Roman" w:hAnsi="Times New Roman"/>
          <w:sz w:val="24"/>
          <w:lang w:val="es-BO"/>
        </w:rPr>
        <w:t xml:space="preserve"> S.A. </w:t>
      </w:r>
      <w:r w:rsidRPr="00771130">
        <w:rPr>
          <w:rFonts w:ascii="Times New Roman" w:hAnsi="Times New Roman"/>
          <w:sz w:val="24"/>
          <w:lang w:val="es-BO"/>
        </w:rPr>
        <w:t>Para esto el personal técnico de mantenimiento deberá prestar toda la atención necesaria, teniendo in situ sus herramientas y todo su EPP (Equipo de Protección Personal), también deberá contar con respaldo logístico y técnico de sus oficinas para solucionar el problema.</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 xml:space="preserve">En el caso específico que el </w:t>
      </w:r>
      <w:r w:rsidR="007F745A" w:rsidRPr="00771130">
        <w:rPr>
          <w:rFonts w:ascii="Times New Roman" w:hAnsi="Times New Roman"/>
          <w:sz w:val="24"/>
          <w:lang w:val="es-BO"/>
        </w:rPr>
        <w:t>CHILLER</w:t>
      </w:r>
      <w:r w:rsidRPr="00771130">
        <w:rPr>
          <w:rFonts w:ascii="Times New Roman" w:hAnsi="Times New Roman"/>
          <w:sz w:val="24"/>
          <w:lang w:val="es-BO"/>
        </w:rPr>
        <w:t xml:space="preserve"> deje de funcionar, la empresa contratista deberá solucionar de inmediato el problema; mientras duren estos trabajos, </w:t>
      </w:r>
      <w:r w:rsidR="000D7072" w:rsidRPr="000C7864">
        <w:rPr>
          <w:rFonts w:ascii="Times New Roman" w:hAnsi="Times New Roman"/>
          <w:sz w:val="24"/>
          <w:lang w:val="es-BO"/>
        </w:rPr>
        <w:t>YPFB</w:t>
      </w:r>
      <w:r w:rsidR="00771130" w:rsidRPr="000C7864">
        <w:rPr>
          <w:rFonts w:ascii="Times New Roman" w:hAnsi="Times New Roman"/>
          <w:sz w:val="24"/>
          <w:lang w:val="es-BO"/>
        </w:rPr>
        <w:t xml:space="preserve"> T</w:t>
      </w:r>
      <w:r w:rsidR="00BF02BE" w:rsidRPr="000C7864">
        <w:rPr>
          <w:rFonts w:ascii="Times New Roman" w:hAnsi="Times New Roman"/>
          <w:sz w:val="24"/>
          <w:lang w:val="es-BO"/>
        </w:rPr>
        <w:t>ransporte</w:t>
      </w:r>
      <w:r w:rsidR="00771130" w:rsidRPr="000C7864">
        <w:rPr>
          <w:rFonts w:ascii="Times New Roman" w:hAnsi="Times New Roman"/>
          <w:sz w:val="24"/>
          <w:lang w:val="es-BO"/>
        </w:rPr>
        <w:t xml:space="preserve"> </w:t>
      </w:r>
      <w:r w:rsidRPr="000C7864">
        <w:rPr>
          <w:rFonts w:ascii="Times New Roman" w:hAnsi="Times New Roman"/>
          <w:sz w:val="24"/>
          <w:lang w:val="es-BO"/>
        </w:rPr>
        <w:t xml:space="preserve">S.A. autorizará que funcione </w:t>
      </w:r>
      <w:r w:rsidRPr="00771130">
        <w:rPr>
          <w:rFonts w:ascii="Times New Roman" w:hAnsi="Times New Roman"/>
          <w:sz w:val="24"/>
          <w:lang w:val="es-BO"/>
        </w:rPr>
        <w:t>el equipo de respaldo. El equipo Chiller funciona las 24 horas sin interrupción, solo se apaga en el caso de mantenimiento general que es programado.</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 xml:space="preserve">El contratista después de realizar algún cambio de repuesto al </w:t>
      </w:r>
      <w:proofErr w:type="spellStart"/>
      <w:r w:rsidRPr="00771130">
        <w:rPr>
          <w:rFonts w:ascii="Times New Roman" w:hAnsi="Times New Roman"/>
          <w:sz w:val="24"/>
          <w:lang w:val="es-BO"/>
        </w:rPr>
        <w:t>chiller</w:t>
      </w:r>
      <w:proofErr w:type="spellEnd"/>
      <w:r w:rsidRPr="00771130">
        <w:rPr>
          <w:rFonts w:ascii="Times New Roman" w:hAnsi="Times New Roman"/>
          <w:sz w:val="24"/>
          <w:lang w:val="es-BO"/>
        </w:rPr>
        <w:t xml:space="preserve"> deberá informar a </w:t>
      </w:r>
      <w:r w:rsidR="00391B71" w:rsidRPr="00771130">
        <w:rPr>
          <w:rFonts w:ascii="Times New Roman" w:hAnsi="Times New Roman"/>
          <w:sz w:val="24"/>
          <w:lang w:val="es-BO"/>
        </w:rPr>
        <w:t>la Jefatura de Servicios Generales</w:t>
      </w:r>
      <w:r w:rsidRPr="00771130">
        <w:rPr>
          <w:rFonts w:ascii="Times New Roman" w:hAnsi="Times New Roman"/>
          <w:sz w:val="24"/>
          <w:lang w:val="es-BO"/>
        </w:rPr>
        <w:t xml:space="preserve"> para realizar la reposición inmediata en almacén. Es importante que el contratista conozca los repuestos en stock y los que se deberían tener. Se deberá presentar un listado de repuestos críticos para los sis</w:t>
      </w:r>
      <w:r w:rsidR="0024305F" w:rsidRPr="00771130">
        <w:rPr>
          <w:rFonts w:ascii="Times New Roman" w:hAnsi="Times New Roman"/>
          <w:sz w:val="24"/>
          <w:lang w:val="es-BO"/>
        </w:rPr>
        <w:t xml:space="preserve">temas de aire acondicionados y </w:t>
      </w:r>
      <w:proofErr w:type="spellStart"/>
      <w:r w:rsidRPr="00771130">
        <w:rPr>
          <w:rFonts w:ascii="Times New Roman" w:hAnsi="Times New Roman"/>
          <w:sz w:val="24"/>
          <w:lang w:val="es-BO"/>
        </w:rPr>
        <w:t>chiller</w:t>
      </w:r>
      <w:proofErr w:type="spellEnd"/>
      <w:r w:rsidRPr="00771130">
        <w:rPr>
          <w:rFonts w:ascii="Times New Roman" w:hAnsi="Times New Roman"/>
          <w:sz w:val="24"/>
          <w:lang w:val="es-BO"/>
        </w:rPr>
        <w:t>.</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 xml:space="preserve"> </w:t>
      </w:r>
      <w:r w:rsidRPr="000C7864">
        <w:rPr>
          <w:rFonts w:ascii="Times New Roman" w:hAnsi="Times New Roman"/>
          <w:sz w:val="24"/>
          <w:lang w:val="es-BO"/>
        </w:rPr>
        <w:t>YPFB T</w:t>
      </w:r>
      <w:r w:rsidR="001801A7" w:rsidRPr="000C7864">
        <w:rPr>
          <w:rFonts w:ascii="Times New Roman" w:hAnsi="Times New Roman"/>
          <w:sz w:val="24"/>
          <w:lang w:val="es-BO"/>
        </w:rPr>
        <w:t>ransporte</w:t>
      </w:r>
      <w:r w:rsidR="00771130" w:rsidRPr="000C7864">
        <w:rPr>
          <w:rFonts w:ascii="Times New Roman" w:hAnsi="Times New Roman"/>
          <w:sz w:val="24"/>
          <w:lang w:val="es-BO"/>
        </w:rPr>
        <w:t xml:space="preserve"> </w:t>
      </w:r>
      <w:r w:rsidRPr="000C7864">
        <w:rPr>
          <w:rFonts w:ascii="Times New Roman" w:hAnsi="Times New Roman"/>
          <w:sz w:val="24"/>
          <w:lang w:val="es-BO"/>
        </w:rPr>
        <w:t xml:space="preserve">S.A. </w:t>
      </w:r>
      <w:r w:rsidRPr="00771130">
        <w:rPr>
          <w:rFonts w:ascii="Times New Roman" w:hAnsi="Times New Roman"/>
          <w:sz w:val="24"/>
          <w:lang w:val="es-BO"/>
        </w:rPr>
        <w:t xml:space="preserve">procederá a la compra de los repuestos y la empresa encargada del mantenimiento tendrá la mano de obra como parte de mantenimiento. En caso de requerir necesariamente el retiro de un equipo para ser llevado a sus instalaciones u taller para el arreglo correspondiente, la empresa encargada del mantenimiento deberá presentar previamente una cotización </w:t>
      </w:r>
      <w:r w:rsidR="000D7072" w:rsidRPr="00771130">
        <w:rPr>
          <w:rFonts w:ascii="Times New Roman" w:hAnsi="Times New Roman"/>
          <w:sz w:val="24"/>
          <w:lang w:val="es-BO"/>
        </w:rPr>
        <w:t xml:space="preserve">e informe técnico detallado </w:t>
      </w:r>
      <w:r w:rsidRPr="00771130">
        <w:rPr>
          <w:rFonts w:ascii="Times New Roman" w:hAnsi="Times New Roman"/>
          <w:sz w:val="24"/>
          <w:lang w:val="es-BO"/>
        </w:rPr>
        <w:t>de la falla, así como el listado de los repuestos y arreglos que deberán realizarse.</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 xml:space="preserve">La empresa contratista deberá contar con personal capacitado y entrenado para el reemplazo inmediato de su personal técnico de mantenimiento en las instalaciones de </w:t>
      </w:r>
      <w:r w:rsidRPr="000C7864">
        <w:rPr>
          <w:rFonts w:ascii="Times New Roman" w:hAnsi="Times New Roman"/>
          <w:sz w:val="24"/>
          <w:lang w:val="es-BO"/>
        </w:rPr>
        <w:lastRenderedPageBreak/>
        <w:t>YPFB T</w:t>
      </w:r>
      <w:r w:rsidR="00BF02BE" w:rsidRPr="000C7864">
        <w:rPr>
          <w:rFonts w:ascii="Times New Roman" w:hAnsi="Times New Roman"/>
          <w:sz w:val="24"/>
          <w:lang w:val="es-BO"/>
        </w:rPr>
        <w:t>ransporte</w:t>
      </w:r>
      <w:r w:rsidRPr="000C7864">
        <w:rPr>
          <w:rFonts w:ascii="Times New Roman" w:hAnsi="Times New Roman"/>
          <w:sz w:val="24"/>
          <w:lang w:val="es-BO"/>
        </w:rPr>
        <w:t xml:space="preserve"> S.A.</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La em</w:t>
      </w:r>
      <w:r w:rsidR="00F127E5" w:rsidRPr="00771130">
        <w:rPr>
          <w:rFonts w:ascii="Times New Roman" w:hAnsi="Times New Roman"/>
          <w:sz w:val="24"/>
          <w:lang w:val="es-BO"/>
        </w:rPr>
        <w:t>presa contratista deberá contar</w:t>
      </w:r>
      <w:r w:rsidR="00A259AD" w:rsidRPr="00771130">
        <w:rPr>
          <w:rFonts w:ascii="Times New Roman" w:hAnsi="Times New Roman"/>
          <w:sz w:val="24"/>
          <w:lang w:val="es-BO"/>
        </w:rPr>
        <w:t>,</w:t>
      </w:r>
      <w:r w:rsidRPr="00771130">
        <w:rPr>
          <w:rFonts w:ascii="Times New Roman" w:hAnsi="Times New Roman"/>
          <w:sz w:val="24"/>
          <w:lang w:val="es-BO"/>
        </w:rPr>
        <w:t xml:space="preserve"> con personal capacitado para realizar la actualización de todos los cambios</w:t>
      </w:r>
      <w:r w:rsidR="00A259AD" w:rsidRPr="00771130">
        <w:rPr>
          <w:rFonts w:ascii="Times New Roman" w:hAnsi="Times New Roman"/>
          <w:sz w:val="24"/>
          <w:lang w:val="es-BO"/>
        </w:rPr>
        <w:t xml:space="preserve"> y/o</w:t>
      </w:r>
      <w:r w:rsidRPr="00771130">
        <w:rPr>
          <w:rFonts w:ascii="Times New Roman" w:hAnsi="Times New Roman"/>
          <w:sz w:val="24"/>
          <w:lang w:val="es-BO"/>
        </w:rPr>
        <w:t xml:space="preserve"> mejoras, implementaciones que </w:t>
      </w:r>
      <w:r w:rsidR="00A259AD" w:rsidRPr="00771130">
        <w:rPr>
          <w:rFonts w:ascii="Times New Roman" w:hAnsi="Times New Roman"/>
          <w:sz w:val="24"/>
          <w:lang w:val="es-BO"/>
        </w:rPr>
        <w:t xml:space="preserve">se </w:t>
      </w:r>
      <w:r w:rsidRPr="00771130">
        <w:rPr>
          <w:rFonts w:ascii="Times New Roman" w:hAnsi="Times New Roman"/>
          <w:sz w:val="24"/>
          <w:lang w:val="es-BO"/>
        </w:rPr>
        <w:t>realice</w:t>
      </w:r>
      <w:r w:rsidR="00A259AD" w:rsidRPr="00771130">
        <w:rPr>
          <w:rFonts w:ascii="Times New Roman" w:hAnsi="Times New Roman"/>
          <w:sz w:val="24"/>
          <w:lang w:val="es-BO"/>
        </w:rPr>
        <w:t xml:space="preserve"> en las instalaciones de</w:t>
      </w:r>
      <w:r w:rsidRPr="00771130">
        <w:rPr>
          <w:rFonts w:ascii="Times New Roman" w:hAnsi="Times New Roman"/>
          <w:sz w:val="24"/>
          <w:lang w:val="es-BO"/>
        </w:rPr>
        <w:t xml:space="preserve"> </w:t>
      </w:r>
      <w:r w:rsidR="000D7072" w:rsidRPr="00771130">
        <w:rPr>
          <w:rFonts w:ascii="Times New Roman" w:hAnsi="Times New Roman"/>
          <w:sz w:val="24"/>
          <w:lang w:val="es-BO"/>
        </w:rPr>
        <w:t>YPFB T</w:t>
      </w:r>
      <w:r w:rsidR="00BF02BE" w:rsidRPr="00771130">
        <w:rPr>
          <w:rFonts w:ascii="Times New Roman" w:hAnsi="Times New Roman"/>
          <w:sz w:val="24"/>
          <w:lang w:val="es-BO"/>
        </w:rPr>
        <w:t>ransporte</w:t>
      </w:r>
      <w:r w:rsidRPr="00771130">
        <w:rPr>
          <w:rFonts w:ascii="Times New Roman" w:hAnsi="Times New Roman"/>
          <w:sz w:val="24"/>
          <w:lang w:val="es-BO"/>
        </w:rPr>
        <w:t xml:space="preserve"> S.A., es obligación del contratista generar la actualización permanente de los equipos</w:t>
      </w:r>
      <w:r w:rsidR="00F127E5" w:rsidRPr="00771130">
        <w:rPr>
          <w:rFonts w:ascii="Times New Roman" w:hAnsi="Times New Roman"/>
          <w:sz w:val="24"/>
          <w:lang w:val="es-BO"/>
        </w:rPr>
        <w:t xml:space="preserve"> que forman parte del anexo </w:t>
      </w:r>
      <w:r w:rsidR="00D57403" w:rsidRPr="00771130">
        <w:rPr>
          <w:rFonts w:ascii="Times New Roman" w:hAnsi="Times New Roman"/>
          <w:sz w:val="24"/>
          <w:lang w:val="es-BO"/>
        </w:rPr>
        <w:t>E-</w:t>
      </w:r>
      <w:r w:rsidR="00F127E5" w:rsidRPr="00771130">
        <w:rPr>
          <w:rFonts w:ascii="Times New Roman" w:hAnsi="Times New Roman"/>
          <w:sz w:val="24"/>
          <w:lang w:val="es-BO"/>
        </w:rPr>
        <w:t>1</w:t>
      </w:r>
      <w:r w:rsidR="00846519" w:rsidRPr="00771130">
        <w:rPr>
          <w:rFonts w:ascii="Times New Roman" w:hAnsi="Times New Roman"/>
          <w:sz w:val="24"/>
          <w:lang w:val="es-BO"/>
        </w:rPr>
        <w:t xml:space="preserve"> (</w:t>
      </w:r>
      <w:r w:rsidR="000D7072" w:rsidRPr="00771130">
        <w:rPr>
          <w:rFonts w:ascii="Times New Roman" w:hAnsi="Times New Roman"/>
          <w:sz w:val="24"/>
          <w:lang w:val="es-BO"/>
        </w:rPr>
        <w:t>Alcance especifico de los trabajos).</w:t>
      </w:r>
      <w:r w:rsidRPr="000C7864">
        <w:rPr>
          <w:rFonts w:ascii="Times New Roman" w:hAnsi="Times New Roman"/>
          <w:sz w:val="24"/>
          <w:lang w:val="es-BO"/>
        </w:rPr>
        <w:t xml:space="preserve"> </w:t>
      </w:r>
      <w:r w:rsidR="00F127E5" w:rsidRPr="000C7864">
        <w:rPr>
          <w:rFonts w:ascii="Times New Roman" w:hAnsi="Times New Roman"/>
          <w:sz w:val="24"/>
          <w:lang w:val="es-BO"/>
        </w:rPr>
        <w:t xml:space="preserve"> </w:t>
      </w:r>
    </w:p>
    <w:p w:rsidR="009339D7" w:rsidRPr="00771130" w:rsidRDefault="009339D7"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La empresa contratista deberá tener procedimientos para el mantenimiento y operación de los sistemas de climatización y equipos de aire acondicionado en oficina central, estas medidas son para evitar emisiones fugitivas de SAO a la atmósfera, debiendo verificar que se consignen estas acciones en los permisos de trabajo que se hacen antes de cada intervención.</w:t>
      </w:r>
    </w:p>
    <w:p w:rsidR="00C91383" w:rsidRPr="000C7864" w:rsidRDefault="00F127E5"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771130">
        <w:rPr>
          <w:rFonts w:ascii="Times New Roman" w:hAnsi="Times New Roman"/>
          <w:sz w:val="24"/>
          <w:lang w:val="es-BO"/>
        </w:rPr>
        <w:t>L</w:t>
      </w:r>
      <w:r w:rsidRPr="000C7864">
        <w:rPr>
          <w:rFonts w:ascii="Times New Roman" w:hAnsi="Times New Roman"/>
          <w:sz w:val="24"/>
          <w:lang w:val="es-BO"/>
        </w:rPr>
        <w:t>os gastos emergentes por la provisión del personal, son de total y absoluta responsabilidad de</w:t>
      </w:r>
      <w:r w:rsidR="001801A7">
        <w:rPr>
          <w:rFonts w:ascii="Times New Roman" w:hAnsi="Times New Roman"/>
          <w:sz w:val="24"/>
          <w:lang w:val="es-BO"/>
        </w:rPr>
        <w:t xml:space="preserve"> </w:t>
      </w:r>
      <w:r w:rsidRPr="000C7864">
        <w:rPr>
          <w:rFonts w:ascii="Times New Roman" w:hAnsi="Times New Roman"/>
          <w:sz w:val="24"/>
          <w:lang w:val="es-BO"/>
        </w:rPr>
        <w:t>l</w:t>
      </w:r>
      <w:r w:rsidR="001801A7">
        <w:rPr>
          <w:rFonts w:ascii="Times New Roman" w:hAnsi="Times New Roman"/>
          <w:sz w:val="24"/>
          <w:lang w:val="es-BO"/>
        </w:rPr>
        <w:t>a empresa</w:t>
      </w:r>
      <w:r w:rsidRPr="000C7864">
        <w:rPr>
          <w:rFonts w:ascii="Times New Roman" w:hAnsi="Times New Roman"/>
          <w:sz w:val="24"/>
          <w:lang w:val="es-BO"/>
        </w:rPr>
        <w:t xml:space="preserve"> contratista, tales como alimentación y transporte del personal.</w:t>
      </w:r>
    </w:p>
    <w:p w:rsidR="00C91383" w:rsidRPr="000C7864" w:rsidRDefault="00C91383"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0C7864">
        <w:rPr>
          <w:rFonts w:ascii="Times New Roman" w:hAnsi="Times New Roman"/>
          <w:sz w:val="24"/>
          <w:lang w:val="es-BO"/>
        </w:rPr>
        <w:t xml:space="preserve">YPFB </w:t>
      </w:r>
      <w:r w:rsidR="00771130" w:rsidRPr="000C7864">
        <w:rPr>
          <w:rFonts w:ascii="Times New Roman" w:hAnsi="Times New Roman"/>
          <w:sz w:val="24"/>
          <w:lang w:val="es-BO"/>
        </w:rPr>
        <w:t>T</w:t>
      </w:r>
      <w:r w:rsidR="00BF02BE" w:rsidRPr="000C7864">
        <w:rPr>
          <w:rFonts w:ascii="Times New Roman" w:hAnsi="Times New Roman"/>
          <w:sz w:val="24"/>
          <w:lang w:val="es-BO"/>
        </w:rPr>
        <w:t>ransporte</w:t>
      </w:r>
      <w:r w:rsidR="00771130" w:rsidRPr="000C7864">
        <w:rPr>
          <w:rFonts w:ascii="Times New Roman" w:hAnsi="Times New Roman"/>
          <w:sz w:val="24"/>
          <w:lang w:val="es-BO"/>
        </w:rPr>
        <w:t xml:space="preserve"> </w:t>
      </w:r>
      <w:r w:rsidRPr="000C7864">
        <w:rPr>
          <w:rFonts w:ascii="Times New Roman" w:hAnsi="Times New Roman"/>
          <w:sz w:val="24"/>
          <w:lang w:val="es-BO"/>
        </w:rPr>
        <w:t xml:space="preserve">S.A. podrá requerir la realización de inspecciones a todos los equipos e instalaciones, la persona encargada de realizar esta revisión deberá ser un técnico calificado de la empresa contratista. Esta persona es quien realizará las supervisiones que crea necesaria para el buen desempeño en las tareas de mantenimiento al margen de las exigidas por YPFB </w:t>
      </w:r>
      <w:r w:rsidR="00771130" w:rsidRPr="000C7864">
        <w:rPr>
          <w:rFonts w:ascii="Times New Roman" w:hAnsi="Times New Roman"/>
          <w:sz w:val="24"/>
          <w:lang w:val="es-BO"/>
        </w:rPr>
        <w:t>T</w:t>
      </w:r>
      <w:r w:rsidR="00BF02BE" w:rsidRPr="000C7864">
        <w:rPr>
          <w:rFonts w:ascii="Times New Roman" w:hAnsi="Times New Roman"/>
          <w:sz w:val="24"/>
          <w:lang w:val="es-BO"/>
        </w:rPr>
        <w:t>ransporte</w:t>
      </w:r>
      <w:r w:rsidRPr="000C7864">
        <w:rPr>
          <w:rFonts w:ascii="Times New Roman" w:hAnsi="Times New Roman"/>
          <w:sz w:val="24"/>
          <w:lang w:val="es-BO"/>
        </w:rPr>
        <w:t xml:space="preserve"> S.A. </w:t>
      </w:r>
    </w:p>
    <w:p w:rsidR="00C91383" w:rsidRPr="000C7864" w:rsidRDefault="00C91383"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0C7864">
        <w:rPr>
          <w:rFonts w:ascii="Times New Roman" w:hAnsi="Times New Roman"/>
          <w:sz w:val="24"/>
          <w:lang w:val="es-BO"/>
        </w:rPr>
        <w:t>Después de realizada esta revisión deberá enviar un informe al administrador del contrato con las observaciones realizadas y las acciones que se tomaron al respecto para la respectiva aprobación.</w:t>
      </w:r>
    </w:p>
    <w:p w:rsidR="00C91383" w:rsidRPr="000C7864" w:rsidRDefault="00C91383" w:rsidP="000C7864">
      <w:pPr>
        <w:pStyle w:val="Lista"/>
        <w:widowControl w:val="0"/>
        <w:numPr>
          <w:ilvl w:val="0"/>
          <w:numId w:val="1"/>
        </w:numPr>
        <w:tabs>
          <w:tab w:val="clear" w:pos="1080"/>
          <w:tab w:val="left" w:pos="-2127"/>
          <w:tab w:val="left" w:pos="0"/>
        </w:tabs>
        <w:spacing w:line="240" w:lineRule="auto"/>
        <w:ind w:left="567" w:right="-234" w:hanging="283"/>
        <w:contextualSpacing w:val="0"/>
        <w:rPr>
          <w:rFonts w:ascii="Times New Roman" w:hAnsi="Times New Roman"/>
          <w:sz w:val="24"/>
          <w:lang w:val="es-BO"/>
        </w:rPr>
      </w:pPr>
      <w:r w:rsidRPr="000C7864">
        <w:rPr>
          <w:rFonts w:ascii="Times New Roman" w:hAnsi="Times New Roman"/>
          <w:sz w:val="24"/>
          <w:lang w:val="es-BO"/>
        </w:rPr>
        <w:t xml:space="preserve">Cada vez que se programe un cambio de repuestos o equipos y se tenga que interrumpir el servicio de aire acondicionado el técnico encargado de mantenimiento deberá coordinar con el </w:t>
      </w:r>
      <w:r w:rsidR="00742443">
        <w:rPr>
          <w:rFonts w:ascii="Times New Roman" w:hAnsi="Times New Roman"/>
          <w:sz w:val="24"/>
          <w:lang w:val="es-BO"/>
        </w:rPr>
        <w:t>Fiscal del contrato</w:t>
      </w:r>
      <w:r w:rsidRPr="000C7864">
        <w:rPr>
          <w:rFonts w:ascii="Times New Roman" w:hAnsi="Times New Roman"/>
          <w:sz w:val="24"/>
          <w:lang w:val="es-BO"/>
        </w:rPr>
        <w:t xml:space="preserve"> para realizar los cortes de energía y otros que se requiera. Estas actividades deberán programarse para ser realizada el día sábado. </w:t>
      </w:r>
    </w:p>
    <w:p w:rsidR="00C91383" w:rsidRPr="00771130" w:rsidRDefault="00C91383" w:rsidP="002541C6">
      <w:pPr>
        <w:pStyle w:val="Lista"/>
        <w:tabs>
          <w:tab w:val="left" w:pos="-2127"/>
          <w:tab w:val="left" w:pos="0"/>
        </w:tabs>
        <w:spacing w:line="240" w:lineRule="auto"/>
        <w:ind w:left="426" w:right="-234" w:firstLine="0"/>
        <w:rPr>
          <w:rFonts w:ascii="Times New Roman" w:hAnsi="Times New Roman"/>
          <w:b/>
          <w:sz w:val="24"/>
        </w:rPr>
      </w:pPr>
    </w:p>
    <w:p w:rsidR="00C91383" w:rsidRPr="00771130" w:rsidRDefault="00C91383" w:rsidP="002541C6">
      <w:pPr>
        <w:pStyle w:val="Lista"/>
        <w:tabs>
          <w:tab w:val="left" w:pos="-2127"/>
          <w:tab w:val="left" w:pos="0"/>
        </w:tabs>
        <w:spacing w:line="240" w:lineRule="auto"/>
        <w:ind w:left="426" w:right="-234" w:firstLine="0"/>
        <w:rPr>
          <w:rFonts w:ascii="Times New Roman" w:hAnsi="Times New Roman"/>
          <w:b/>
          <w:sz w:val="24"/>
        </w:rPr>
      </w:pPr>
      <w:r w:rsidRPr="00771130">
        <w:rPr>
          <w:rFonts w:ascii="Times New Roman" w:hAnsi="Times New Roman"/>
          <w:b/>
          <w:sz w:val="24"/>
        </w:rPr>
        <w:t>Actividades Específicas:</w:t>
      </w:r>
    </w:p>
    <w:p w:rsidR="002541C6" w:rsidRPr="00771130" w:rsidRDefault="002541C6" w:rsidP="002541C6">
      <w:pPr>
        <w:pStyle w:val="Lista"/>
        <w:tabs>
          <w:tab w:val="left" w:pos="-2127"/>
          <w:tab w:val="left" w:pos="0"/>
        </w:tabs>
        <w:spacing w:line="240" w:lineRule="auto"/>
        <w:ind w:left="426" w:right="-234" w:firstLine="0"/>
        <w:rPr>
          <w:rFonts w:ascii="Times New Roman" w:hAnsi="Times New Roman"/>
          <w:b/>
          <w:sz w:val="24"/>
        </w:rPr>
      </w:pPr>
    </w:p>
    <w:p w:rsidR="00C91383" w:rsidRPr="00771130" w:rsidRDefault="00C91383" w:rsidP="002541C6">
      <w:pPr>
        <w:pStyle w:val="Lista"/>
        <w:widowControl w:val="0"/>
        <w:numPr>
          <w:ilvl w:val="0"/>
          <w:numId w:val="20"/>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lang w:val="es-BO"/>
        </w:rPr>
        <w:t>A todos</w:t>
      </w:r>
      <w:r w:rsidRPr="00771130">
        <w:rPr>
          <w:rFonts w:ascii="Times New Roman" w:hAnsi="Times New Roman"/>
          <w:sz w:val="24"/>
        </w:rPr>
        <w:t xml:space="preserve"> los equipos detallados en el </w:t>
      </w:r>
      <w:r w:rsidRPr="00771130">
        <w:rPr>
          <w:rFonts w:ascii="Times New Roman" w:hAnsi="Times New Roman"/>
          <w:b/>
          <w:sz w:val="24"/>
        </w:rPr>
        <w:t xml:space="preserve">Anexo </w:t>
      </w:r>
      <w:r w:rsidR="00D57403" w:rsidRPr="00771130">
        <w:rPr>
          <w:rFonts w:ascii="Times New Roman" w:hAnsi="Times New Roman"/>
          <w:b/>
          <w:sz w:val="24"/>
        </w:rPr>
        <w:t>E-</w:t>
      </w:r>
      <w:r w:rsidRPr="00771130">
        <w:rPr>
          <w:rFonts w:ascii="Times New Roman" w:hAnsi="Times New Roman"/>
          <w:b/>
          <w:sz w:val="24"/>
        </w:rPr>
        <w:t>1 (ALCANCE ESPECÍFICO DE LOS TRABAJOS)</w:t>
      </w:r>
      <w:r w:rsidRPr="00771130">
        <w:rPr>
          <w:rFonts w:ascii="Times New Roman" w:hAnsi="Times New Roman"/>
          <w:sz w:val="24"/>
        </w:rPr>
        <w:t xml:space="preserve"> se les debe realizar un mantenimiento de acuerdo a lo descrito, a continuación, tareas que son enunciativas mas no limitativas:</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Lubricar motores y rodamientos</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Cambiar el Aceite</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Reajustar Parte electrónica</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Cambiar repuestos dañados</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Limpiar filtros y serpentín</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Revisar motor ventilador, rodamientos y bujes</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Verificar presión de Gas de alta y baja</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Lavar turbinas</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Medir amperaje</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Verificar y sellar las bandejas y drenaje de agua.</w:t>
      </w:r>
    </w:p>
    <w:p w:rsidR="00C91383" w:rsidRPr="00771130" w:rsidRDefault="00C91383" w:rsidP="002541C6">
      <w:pPr>
        <w:pStyle w:val="Lista"/>
        <w:widowControl w:val="0"/>
        <w:numPr>
          <w:ilvl w:val="0"/>
          <w:numId w:val="9"/>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Limpiar el moho</w:t>
      </w:r>
    </w:p>
    <w:p w:rsidR="002541C6" w:rsidRPr="00771130" w:rsidRDefault="002541C6" w:rsidP="002541C6">
      <w:pPr>
        <w:pStyle w:val="Lista"/>
        <w:widowControl w:val="0"/>
        <w:tabs>
          <w:tab w:val="left" w:pos="-2127"/>
          <w:tab w:val="left" w:pos="0"/>
          <w:tab w:val="left" w:pos="720"/>
        </w:tabs>
        <w:spacing w:line="240" w:lineRule="auto"/>
        <w:ind w:left="1440" w:right="-234" w:firstLine="0"/>
        <w:contextualSpacing w:val="0"/>
        <w:rPr>
          <w:rFonts w:ascii="Times New Roman" w:hAnsi="Times New Roman"/>
          <w:sz w:val="24"/>
        </w:rPr>
      </w:pPr>
    </w:p>
    <w:p w:rsidR="00C91383" w:rsidRPr="00771130" w:rsidRDefault="00C91383" w:rsidP="002541C6">
      <w:pPr>
        <w:pStyle w:val="Lista"/>
        <w:numPr>
          <w:ilvl w:val="0"/>
          <w:numId w:val="20"/>
        </w:numPr>
        <w:tabs>
          <w:tab w:val="left" w:pos="0"/>
          <w:tab w:val="left" w:pos="720"/>
        </w:tabs>
        <w:spacing w:line="240" w:lineRule="auto"/>
        <w:ind w:right="-234"/>
        <w:rPr>
          <w:rFonts w:ascii="Times New Roman" w:hAnsi="Times New Roman"/>
          <w:b/>
          <w:sz w:val="24"/>
        </w:rPr>
      </w:pPr>
      <w:r w:rsidRPr="00771130">
        <w:rPr>
          <w:rFonts w:ascii="Times New Roman" w:hAnsi="Times New Roman"/>
          <w:b/>
          <w:sz w:val="24"/>
        </w:rPr>
        <w:t>Actividades para el Chiller:</w:t>
      </w:r>
    </w:p>
    <w:p w:rsidR="00C91383" w:rsidRPr="00771130" w:rsidRDefault="00C91383" w:rsidP="002541C6">
      <w:pPr>
        <w:pStyle w:val="Lista"/>
        <w:widowControl w:val="0"/>
        <w:numPr>
          <w:ilvl w:val="0"/>
          <w:numId w:val="8"/>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 xml:space="preserve">Se realizarán las tareas necesarias para el buen funcionamiento y mantenimiento del </w:t>
      </w:r>
      <w:r w:rsidR="007F745A" w:rsidRPr="00771130">
        <w:rPr>
          <w:rFonts w:ascii="Times New Roman" w:hAnsi="Times New Roman"/>
          <w:sz w:val="24"/>
        </w:rPr>
        <w:t xml:space="preserve">CHILLER </w:t>
      </w:r>
      <w:r w:rsidRPr="00771130">
        <w:rPr>
          <w:rFonts w:ascii="Times New Roman" w:hAnsi="Times New Roman"/>
          <w:sz w:val="24"/>
        </w:rPr>
        <w:t>de acuerdo a las recomendaciones del Fabricante.</w:t>
      </w:r>
    </w:p>
    <w:p w:rsidR="00C91383" w:rsidRPr="00771130" w:rsidRDefault="00C91383" w:rsidP="002541C6">
      <w:pPr>
        <w:pStyle w:val="Lista"/>
        <w:widowControl w:val="0"/>
        <w:numPr>
          <w:ilvl w:val="0"/>
          <w:numId w:val="8"/>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lastRenderedPageBreak/>
        <w:t xml:space="preserve">Cambiar el filtro de agua del </w:t>
      </w:r>
      <w:r w:rsidR="007F745A" w:rsidRPr="00771130">
        <w:rPr>
          <w:rFonts w:ascii="Times New Roman" w:hAnsi="Times New Roman"/>
          <w:sz w:val="24"/>
        </w:rPr>
        <w:t>CHILLER.</w:t>
      </w:r>
    </w:p>
    <w:p w:rsidR="00C91383" w:rsidRPr="00771130" w:rsidRDefault="00C91383" w:rsidP="002541C6">
      <w:pPr>
        <w:pStyle w:val="Lista"/>
        <w:widowControl w:val="0"/>
        <w:numPr>
          <w:ilvl w:val="0"/>
          <w:numId w:val="8"/>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Cambio de correas</w:t>
      </w:r>
    </w:p>
    <w:p w:rsidR="00C91383" w:rsidRPr="00771130" w:rsidRDefault="00C91383" w:rsidP="002541C6">
      <w:pPr>
        <w:pStyle w:val="Lista"/>
        <w:widowControl w:val="0"/>
        <w:numPr>
          <w:ilvl w:val="0"/>
          <w:numId w:val="8"/>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Verificar que todas las aislaciones térmicas de los ductos estén en buenas condiciones (para evitar filtraciones y/o goteras)</w:t>
      </w:r>
    </w:p>
    <w:p w:rsidR="00C91383" w:rsidRPr="00771130" w:rsidRDefault="00C91383" w:rsidP="002541C6">
      <w:pPr>
        <w:pStyle w:val="Lista"/>
        <w:widowControl w:val="0"/>
        <w:numPr>
          <w:ilvl w:val="0"/>
          <w:numId w:val="8"/>
        </w:numPr>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rPr>
        <w:t>Colocar protecciones</w:t>
      </w:r>
      <w:r w:rsidRPr="00771130">
        <w:rPr>
          <w:rFonts w:ascii="Times New Roman" w:hAnsi="Times New Roman"/>
          <w:color w:val="000000"/>
          <w:sz w:val="24"/>
        </w:rPr>
        <w:t xml:space="preserve"> con material </w:t>
      </w:r>
      <w:proofErr w:type="spellStart"/>
      <w:r w:rsidRPr="00771130">
        <w:rPr>
          <w:rFonts w:ascii="Times New Roman" w:hAnsi="Times New Roman"/>
          <w:color w:val="000000"/>
          <w:sz w:val="24"/>
        </w:rPr>
        <w:t>Poliestireno</w:t>
      </w:r>
      <w:proofErr w:type="spellEnd"/>
      <w:r w:rsidRPr="00771130">
        <w:rPr>
          <w:rFonts w:ascii="Times New Roman" w:hAnsi="Times New Roman"/>
          <w:color w:val="000000"/>
          <w:sz w:val="24"/>
        </w:rPr>
        <w:t xml:space="preserve"> o similar </w:t>
      </w:r>
      <w:r w:rsidRPr="00771130">
        <w:rPr>
          <w:rFonts w:ascii="Times New Roman" w:hAnsi="Times New Roman"/>
          <w:sz w:val="24"/>
        </w:rPr>
        <w:t>a todas las ménsulas de los A/C (para que las personas no se golpeen la cabeza).</w:t>
      </w:r>
    </w:p>
    <w:p w:rsidR="009F36A8" w:rsidRPr="00771130" w:rsidRDefault="009F36A8" w:rsidP="002541C6">
      <w:pPr>
        <w:pStyle w:val="Lista"/>
        <w:tabs>
          <w:tab w:val="left" w:pos="0"/>
          <w:tab w:val="left" w:pos="720"/>
        </w:tabs>
        <w:spacing w:line="240" w:lineRule="auto"/>
        <w:ind w:left="645" w:right="-234" w:firstLine="0"/>
        <w:rPr>
          <w:rFonts w:ascii="Times New Roman" w:hAnsi="Times New Roman"/>
          <w:sz w:val="24"/>
        </w:rPr>
      </w:pPr>
    </w:p>
    <w:p w:rsidR="009F36A8" w:rsidRPr="00771130" w:rsidRDefault="009F36A8" w:rsidP="002541C6">
      <w:pPr>
        <w:pStyle w:val="Lista"/>
        <w:numPr>
          <w:ilvl w:val="0"/>
          <w:numId w:val="20"/>
        </w:numPr>
        <w:tabs>
          <w:tab w:val="left" w:pos="0"/>
          <w:tab w:val="left" w:pos="720"/>
        </w:tabs>
        <w:spacing w:line="240" w:lineRule="auto"/>
        <w:ind w:right="-234"/>
        <w:rPr>
          <w:rFonts w:ascii="Times New Roman" w:hAnsi="Times New Roman"/>
          <w:sz w:val="24"/>
        </w:rPr>
      </w:pPr>
      <w:r w:rsidRPr="00771130">
        <w:rPr>
          <w:rFonts w:ascii="Times New Roman" w:hAnsi="Times New Roman"/>
          <w:b/>
          <w:sz w:val="24"/>
        </w:rPr>
        <w:t>Actividades para reemplazo de aislamiento</w:t>
      </w:r>
      <w:r w:rsidRPr="00771130">
        <w:rPr>
          <w:rFonts w:ascii="Times New Roman" w:hAnsi="Times New Roman"/>
          <w:sz w:val="24"/>
        </w:rPr>
        <w:t>:</w:t>
      </w:r>
    </w:p>
    <w:p w:rsidR="001B0CD3" w:rsidRPr="00771130" w:rsidRDefault="009F36A8" w:rsidP="002541C6">
      <w:pPr>
        <w:pStyle w:val="Lista"/>
        <w:widowControl w:val="0"/>
        <w:tabs>
          <w:tab w:val="left" w:pos="-2127"/>
          <w:tab w:val="left" w:pos="0"/>
          <w:tab w:val="left" w:pos="720"/>
          <w:tab w:val="num" w:pos="1686"/>
        </w:tabs>
        <w:spacing w:line="240" w:lineRule="auto"/>
        <w:ind w:right="-234"/>
        <w:contextualSpacing w:val="0"/>
        <w:rPr>
          <w:rFonts w:ascii="Times New Roman" w:hAnsi="Times New Roman"/>
          <w:sz w:val="24"/>
        </w:rPr>
      </w:pPr>
      <w:r w:rsidRPr="00771130">
        <w:rPr>
          <w:rFonts w:ascii="Times New Roman" w:hAnsi="Times New Roman"/>
          <w:sz w:val="24"/>
        </w:rPr>
        <w:tab/>
      </w:r>
    </w:p>
    <w:p w:rsidR="009F36A8" w:rsidRPr="00771130" w:rsidRDefault="001B0CD3" w:rsidP="002541C6">
      <w:pPr>
        <w:pStyle w:val="Lista"/>
        <w:widowControl w:val="0"/>
        <w:tabs>
          <w:tab w:val="left" w:pos="-2127"/>
          <w:tab w:val="left" w:pos="0"/>
          <w:tab w:val="left" w:pos="720"/>
          <w:tab w:val="num" w:pos="1686"/>
        </w:tabs>
        <w:spacing w:line="240" w:lineRule="auto"/>
        <w:ind w:right="-234"/>
        <w:contextualSpacing w:val="0"/>
        <w:rPr>
          <w:rFonts w:ascii="Times New Roman" w:hAnsi="Times New Roman"/>
          <w:sz w:val="24"/>
        </w:rPr>
      </w:pPr>
      <w:r w:rsidRPr="00771130">
        <w:rPr>
          <w:rFonts w:ascii="Times New Roman" w:hAnsi="Times New Roman"/>
          <w:sz w:val="24"/>
        </w:rPr>
        <w:tab/>
      </w:r>
      <w:r w:rsidR="009F36A8" w:rsidRPr="00771130">
        <w:rPr>
          <w:rFonts w:ascii="Times New Roman" w:hAnsi="Times New Roman"/>
          <w:sz w:val="24"/>
        </w:rPr>
        <w:t>Reemplazar el aislamiento térmico de los equipos de expansión directa de los Split y Centrales de acuerdo al estado y deterioro de los mismos.</w:t>
      </w:r>
    </w:p>
    <w:p w:rsidR="00C91383" w:rsidRPr="00771130" w:rsidRDefault="00C91383" w:rsidP="002541C6">
      <w:pPr>
        <w:pStyle w:val="Lista"/>
        <w:tabs>
          <w:tab w:val="left" w:pos="-2127"/>
          <w:tab w:val="left" w:pos="0"/>
        </w:tabs>
        <w:spacing w:line="240" w:lineRule="auto"/>
        <w:ind w:left="720" w:right="-234" w:firstLine="0"/>
        <w:rPr>
          <w:rFonts w:ascii="Times New Roman" w:hAnsi="Times New Roman"/>
          <w:sz w:val="24"/>
        </w:rPr>
      </w:pPr>
    </w:p>
    <w:p w:rsidR="009339D7" w:rsidRPr="00771130" w:rsidRDefault="002541C6" w:rsidP="002541C6">
      <w:pPr>
        <w:pStyle w:val="Lista"/>
        <w:tabs>
          <w:tab w:val="left" w:pos="0"/>
        </w:tabs>
        <w:spacing w:line="240" w:lineRule="auto"/>
        <w:ind w:left="0" w:right="-234" w:firstLine="0"/>
        <w:rPr>
          <w:rFonts w:ascii="Times New Roman" w:hAnsi="Times New Roman"/>
          <w:b/>
          <w:sz w:val="24"/>
          <w:lang w:val="es-BO"/>
        </w:rPr>
      </w:pPr>
      <w:r w:rsidRPr="00771130">
        <w:rPr>
          <w:rFonts w:ascii="Times New Roman" w:hAnsi="Times New Roman"/>
          <w:b/>
          <w:sz w:val="24"/>
          <w:lang w:val="es-BO"/>
        </w:rPr>
        <w:tab/>
      </w:r>
      <w:r w:rsidR="00C91383" w:rsidRPr="00771130">
        <w:rPr>
          <w:rFonts w:ascii="Times New Roman" w:hAnsi="Times New Roman"/>
          <w:b/>
          <w:sz w:val="24"/>
          <w:lang w:val="es-BO"/>
        </w:rPr>
        <w:t>Periodicidad</w:t>
      </w:r>
      <w:r w:rsidR="005C6C36" w:rsidRPr="00771130">
        <w:rPr>
          <w:rFonts w:ascii="Times New Roman" w:hAnsi="Times New Roman"/>
          <w:b/>
          <w:sz w:val="24"/>
          <w:lang w:val="es-BO"/>
        </w:rPr>
        <w:t>:</w:t>
      </w:r>
    </w:p>
    <w:p w:rsidR="002541C6" w:rsidRPr="00771130" w:rsidRDefault="002541C6" w:rsidP="002541C6">
      <w:pPr>
        <w:pStyle w:val="Lista"/>
        <w:tabs>
          <w:tab w:val="left" w:pos="0"/>
        </w:tabs>
        <w:spacing w:line="240" w:lineRule="auto"/>
        <w:ind w:left="0" w:right="-234" w:firstLine="0"/>
        <w:rPr>
          <w:rFonts w:ascii="Times New Roman" w:hAnsi="Times New Roman"/>
          <w:b/>
          <w:sz w:val="24"/>
          <w:lang w:val="es-BO"/>
        </w:rPr>
      </w:pPr>
    </w:p>
    <w:p w:rsidR="005C6C36" w:rsidRPr="00771130" w:rsidRDefault="005C6C36" w:rsidP="002541C6">
      <w:pPr>
        <w:pStyle w:val="Lista"/>
        <w:numPr>
          <w:ilvl w:val="0"/>
          <w:numId w:val="19"/>
        </w:numPr>
        <w:tabs>
          <w:tab w:val="left" w:pos="0"/>
        </w:tabs>
        <w:spacing w:line="240" w:lineRule="auto"/>
        <w:ind w:right="-234"/>
        <w:rPr>
          <w:rFonts w:ascii="Times New Roman" w:hAnsi="Times New Roman"/>
          <w:b/>
          <w:sz w:val="24"/>
          <w:lang w:val="es-BO"/>
        </w:rPr>
      </w:pPr>
      <w:r w:rsidRPr="00771130">
        <w:rPr>
          <w:rFonts w:ascii="Times New Roman" w:hAnsi="Times New Roman"/>
          <w:b/>
          <w:sz w:val="24"/>
          <w:lang w:val="es-BO"/>
        </w:rPr>
        <w:t>De lunes a sábado:</w:t>
      </w:r>
    </w:p>
    <w:p w:rsidR="000F1DDE" w:rsidRPr="000C7864" w:rsidRDefault="005C6C36"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0C7864">
        <w:rPr>
          <w:rFonts w:ascii="Times New Roman" w:hAnsi="Times New Roman" w:cs="Times New Roman"/>
          <w:sz w:val="24"/>
          <w:szCs w:val="24"/>
        </w:rPr>
        <w:t>De lunes a sábado se debe realizar e</w:t>
      </w:r>
      <w:r w:rsidR="000F1DDE" w:rsidRPr="000C7864">
        <w:rPr>
          <w:rFonts w:ascii="Times New Roman" w:hAnsi="Times New Roman" w:cs="Times New Roman"/>
          <w:sz w:val="24"/>
          <w:szCs w:val="24"/>
        </w:rPr>
        <w:t>l encendido y apagado de los equipos (descritos y detallados en el Anexo 1)</w:t>
      </w:r>
      <w:r w:rsidRPr="000C7864">
        <w:rPr>
          <w:rFonts w:ascii="Times New Roman" w:hAnsi="Times New Roman" w:cs="Times New Roman"/>
          <w:sz w:val="24"/>
          <w:szCs w:val="24"/>
        </w:rPr>
        <w:t>, el encendido debe realizarse a las 7:30 am y apagados a las 18:00, los sábados deben apagarse a las 12:00</w:t>
      </w:r>
    </w:p>
    <w:p w:rsidR="000F1DDE" w:rsidRPr="000C7864" w:rsidRDefault="000F1DDE"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0C7864">
        <w:rPr>
          <w:rFonts w:ascii="Times New Roman" w:hAnsi="Times New Roman" w:cs="Times New Roman"/>
          <w:sz w:val="24"/>
          <w:szCs w:val="24"/>
        </w:rPr>
        <w:t xml:space="preserve">Revisar el correcto funcionamiento de los </w:t>
      </w:r>
      <w:r w:rsidR="007F745A" w:rsidRPr="000C7864">
        <w:rPr>
          <w:rFonts w:ascii="Times New Roman" w:hAnsi="Times New Roman" w:cs="Times New Roman"/>
          <w:sz w:val="24"/>
          <w:szCs w:val="24"/>
        </w:rPr>
        <w:t>CHILLER</w:t>
      </w:r>
      <w:r w:rsidRPr="000C7864">
        <w:rPr>
          <w:rFonts w:ascii="Times New Roman" w:hAnsi="Times New Roman" w:cs="Times New Roman"/>
          <w:sz w:val="24"/>
          <w:szCs w:val="24"/>
        </w:rPr>
        <w:t>.</w:t>
      </w:r>
    </w:p>
    <w:p w:rsidR="000F1DDE" w:rsidRPr="000C7864" w:rsidRDefault="005C6C36"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0C7864">
        <w:rPr>
          <w:rFonts w:ascii="Times New Roman" w:hAnsi="Times New Roman" w:cs="Times New Roman"/>
          <w:sz w:val="24"/>
          <w:szCs w:val="24"/>
        </w:rPr>
        <w:t xml:space="preserve">Encendido de todos los Fan </w:t>
      </w:r>
      <w:proofErr w:type="spellStart"/>
      <w:r w:rsidRPr="000C7864">
        <w:rPr>
          <w:rFonts w:ascii="Times New Roman" w:hAnsi="Times New Roman" w:cs="Times New Roman"/>
          <w:sz w:val="24"/>
          <w:szCs w:val="24"/>
        </w:rPr>
        <w:t>Coil</w:t>
      </w:r>
      <w:proofErr w:type="spellEnd"/>
      <w:r w:rsidRPr="000C7864">
        <w:rPr>
          <w:rFonts w:ascii="Times New Roman" w:hAnsi="Times New Roman" w:cs="Times New Roman"/>
          <w:sz w:val="24"/>
          <w:szCs w:val="24"/>
        </w:rPr>
        <w:t xml:space="preserve"> de planta baja del edificio central.</w:t>
      </w:r>
    </w:p>
    <w:p w:rsidR="000F1DDE" w:rsidRPr="000C7864" w:rsidRDefault="005C6C36"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0C7864">
        <w:rPr>
          <w:rFonts w:ascii="Times New Roman" w:hAnsi="Times New Roman" w:cs="Times New Roman"/>
          <w:sz w:val="24"/>
          <w:szCs w:val="24"/>
        </w:rPr>
        <w:t xml:space="preserve">Revisar de los tableros eléctricos de los Fan </w:t>
      </w:r>
      <w:proofErr w:type="spellStart"/>
      <w:r w:rsidRPr="000C7864">
        <w:rPr>
          <w:rFonts w:ascii="Times New Roman" w:hAnsi="Times New Roman" w:cs="Times New Roman"/>
          <w:sz w:val="24"/>
          <w:szCs w:val="24"/>
        </w:rPr>
        <w:t>Coil</w:t>
      </w:r>
      <w:proofErr w:type="spellEnd"/>
      <w:r w:rsidRPr="000C7864">
        <w:rPr>
          <w:rFonts w:ascii="Times New Roman" w:hAnsi="Times New Roman" w:cs="Times New Roman"/>
          <w:sz w:val="24"/>
          <w:szCs w:val="24"/>
        </w:rPr>
        <w:t xml:space="preserve"> del edific</w:t>
      </w:r>
      <w:r w:rsidR="00480415">
        <w:rPr>
          <w:rFonts w:ascii="Times New Roman" w:hAnsi="Times New Roman" w:cs="Times New Roman"/>
          <w:sz w:val="24"/>
          <w:szCs w:val="24"/>
        </w:rPr>
        <w:t>i</w:t>
      </w:r>
      <w:r w:rsidRPr="000C7864">
        <w:rPr>
          <w:rFonts w:ascii="Times New Roman" w:hAnsi="Times New Roman" w:cs="Times New Roman"/>
          <w:sz w:val="24"/>
          <w:szCs w:val="24"/>
        </w:rPr>
        <w:t>o central.</w:t>
      </w:r>
    </w:p>
    <w:p w:rsidR="00C91383" w:rsidRPr="000C7864" w:rsidRDefault="00C91383"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0C7864">
        <w:rPr>
          <w:rFonts w:ascii="Times New Roman" w:hAnsi="Times New Roman" w:cs="Times New Roman"/>
          <w:sz w:val="24"/>
          <w:szCs w:val="24"/>
        </w:rPr>
        <w:t>En el sector de adquisiciones se encienden y apagan los equipos a diario, de acuerdo a los horarios establecidos anteriormente.</w:t>
      </w:r>
    </w:p>
    <w:p w:rsidR="00C91383" w:rsidRPr="000C7864" w:rsidRDefault="00C91383"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0C7864">
        <w:rPr>
          <w:rFonts w:ascii="Times New Roman" w:hAnsi="Times New Roman" w:cs="Times New Roman"/>
          <w:sz w:val="24"/>
          <w:szCs w:val="24"/>
        </w:rPr>
        <w:t>Revisar los equipos del comedor, arrancar los equipos tipo Split que se encuentra: uno en baño varones y otro en baño damas. Se debe encender y apagar a diario.</w:t>
      </w:r>
    </w:p>
    <w:p w:rsidR="00C91383" w:rsidRPr="000C7864" w:rsidRDefault="00C91383"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0C7864">
        <w:rPr>
          <w:rFonts w:ascii="Times New Roman" w:hAnsi="Times New Roman" w:cs="Times New Roman"/>
          <w:sz w:val="24"/>
          <w:szCs w:val="24"/>
        </w:rPr>
        <w:t>En el sector de almacenes todos los días se deben prender y apagar los equipos.</w:t>
      </w:r>
    </w:p>
    <w:p w:rsidR="00C91383" w:rsidRPr="000C7864" w:rsidRDefault="00C91383" w:rsidP="000C7864">
      <w:pPr>
        <w:pStyle w:val="Prrafodelista"/>
        <w:widowControl w:val="0"/>
        <w:numPr>
          <w:ilvl w:val="1"/>
          <w:numId w:val="4"/>
        </w:numPr>
        <w:tabs>
          <w:tab w:val="left" w:pos="0"/>
        </w:tabs>
        <w:spacing w:after="0" w:line="240" w:lineRule="auto"/>
        <w:ind w:left="993" w:right="-234" w:hanging="284"/>
        <w:jc w:val="both"/>
        <w:rPr>
          <w:rFonts w:ascii="Times New Roman" w:hAnsi="Times New Roman" w:cs="Times New Roman"/>
          <w:sz w:val="24"/>
          <w:szCs w:val="24"/>
        </w:rPr>
      </w:pPr>
      <w:r w:rsidRPr="000C7864">
        <w:rPr>
          <w:rFonts w:ascii="Times New Roman" w:hAnsi="Times New Roman" w:cs="Times New Roman"/>
          <w:sz w:val="24"/>
          <w:szCs w:val="24"/>
        </w:rPr>
        <w:t>En oficinas de mantenimiento de línea, el aire es tipo Split, el personal que trabaja en esas oficinas se encargan de manejar el control de encendido y apagado.</w:t>
      </w:r>
    </w:p>
    <w:p w:rsidR="005C6C36" w:rsidRPr="00771130" w:rsidRDefault="005C6C36" w:rsidP="002541C6">
      <w:pPr>
        <w:pStyle w:val="Lista"/>
        <w:numPr>
          <w:ilvl w:val="0"/>
          <w:numId w:val="19"/>
        </w:numPr>
        <w:tabs>
          <w:tab w:val="left" w:pos="0"/>
        </w:tabs>
        <w:spacing w:line="240" w:lineRule="auto"/>
        <w:ind w:right="-234"/>
        <w:rPr>
          <w:rFonts w:ascii="Times New Roman" w:hAnsi="Times New Roman"/>
          <w:b/>
          <w:sz w:val="24"/>
          <w:lang w:val="es-BO"/>
        </w:rPr>
      </w:pPr>
      <w:r w:rsidRPr="00771130">
        <w:rPr>
          <w:rFonts w:ascii="Times New Roman" w:hAnsi="Times New Roman"/>
          <w:b/>
          <w:sz w:val="24"/>
          <w:lang w:val="es-BO"/>
        </w:rPr>
        <w:t xml:space="preserve">Lunes a </w:t>
      </w:r>
      <w:r w:rsidR="00C91383" w:rsidRPr="00771130">
        <w:rPr>
          <w:rFonts w:ascii="Times New Roman" w:hAnsi="Times New Roman"/>
          <w:b/>
          <w:sz w:val="24"/>
          <w:lang w:val="es-BO"/>
        </w:rPr>
        <w:t>viernes</w:t>
      </w:r>
    </w:p>
    <w:p w:rsidR="005C6C36" w:rsidRPr="00771130" w:rsidRDefault="00C91383" w:rsidP="002541C6">
      <w:pPr>
        <w:pStyle w:val="Lista"/>
        <w:widowControl w:val="0"/>
        <w:tabs>
          <w:tab w:val="left" w:pos="-2127"/>
          <w:tab w:val="left" w:pos="0"/>
        </w:tabs>
        <w:spacing w:line="240" w:lineRule="auto"/>
        <w:ind w:right="-234"/>
        <w:contextualSpacing w:val="0"/>
        <w:rPr>
          <w:rFonts w:ascii="Times New Roman" w:hAnsi="Times New Roman"/>
          <w:sz w:val="24"/>
          <w:lang w:val="es-BO"/>
        </w:rPr>
      </w:pPr>
      <w:r w:rsidRPr="00771130">
        <w:rPr>
          <w:rFonts w:ascii="Times New Roman" w:hAnsi="Times New Roman"/>
          <w:sz w:val="24"/>
          <w:lang w:val="es-BO"/>
        </w:rPr>
        <w:tab/>
      </w:r>
      <w:r w:rsidR="005C6C36" w:rsidRPr="00771130">
        <w:rPr>
          <w:rFonts w:ascii="Times New Roman" w:hAnsi="Times New Roman"/>
          <w:sz w:val="24"/>
          <w:lang w:val="es-BO"/>
        </w:rPr>
        <w:t xml:space="preserve">Revisar las temperaturas de las diferentes áreas dos veces al día, a </w:t>
      </w:r>
      <w:proofErr w:type="spellStart"/>
      <w:r w:rsidR="005C6C36" w:rsidRPr="00771130">
        <w:rPr>
          <w:rFonts w:ascii="Times New Roman" w:hAnsi="Times New Roman"/>
          <w:sz w:val="24"/>
          <w:lang w:val="es-BO"/>
        </w:rPr>
        <w:t>hrs</w:t>
      </w:r>
      <w:proofErr w:type="spellEnd"/>
      <w:r w:rsidR="005C6C36" w:rsidRPr="00771130">
        <w:rPr>
          <w:rFonts w:ascii="Times New Roman" w:hAnsi="Times New Roman"/>
          <w:sz w:val="24"/>
          <w:lang w:val="es-BO"/>
        </w:rPr>
        <w:t xml:space="preserve">. 10:00 am y 15:00 </w:t>
      </w:r>
      <w:proofErr w:type="spellStart"/>
      <w:r w:rsidR="005C6C36" w:rsidRPr="00771130">
        <w:rPr>
          <w:rFonts w:ascii="Times New Roman" w:hAnsi="Times New Roman"/>
          <w:sz w:val="24"/>
          <w:lang w:val="es-BO"/>
        </w:rPr>
        <w:t>hrs</w:t>
      </w:r>
      <w:proofErr w:type="spellEnd"/>
      <w:r w:rsidR="005C6C36" w:rsidRPr="00771130">
        <w:rPr>
          <w:rFonts w:ascii="Times New Roman" w:hAnsi="Times New Roman"/>
          <w:sz w:val="24"/>
          <w:lang w:val="es-BO"/>
        </w:rPr>
        <w:t>, registrando en una planilla de control diario. Esta planilla deberá entregarse diariamente en un archivo que manejará de forma exclusiva el contratista y brindar la información al administrador del contrato en caso que este lo requiera.</w:t>
      </w:r>
    </w:p>
    <w:p w:rsidR="002541C6" w:rsidRPr="00771130" w:rsidRDefault="002541C6" w:rsidP="002541C6">
      <w:pPr>
        <w:pStyle w:val="Lista"/>
        <w:widowControl w:val="0"/>
        <w:tabs>
          <w:tab w:val="left" w:pos="-2127"/>
          <w:tab w:val="left" w:pos="0"/>
        </w:tabs>
        <w:spacing w:line="240" w:lineRule="auto"/>
        <w:ind w:right="-234"/>
        <w:contextualSpacing w:val="0"/>
        <w:rPr>
          <w:rFonts w:ascii="Times New Roman" w:hAnsi="Times New Roman"/>
          <w:sz w:val="24"/>
          <w:lang w:val="es-BO"/>
        </w:rPr>
      </w:pPr>
    </w:p>
    <w:p w:rsidR="005C6C36" w:rsidRPr="00771130" w:rsidRDefault="00C91383" w:rsidP="002541C6">
      <w:pPr>
        <w:pStyle w:val="Lista"/>
        <w:numPr>
          <w:ilvl w:val="0"/>
          <w:numId w:val="19"/>
        </w:numPr>
        <w:tabs>
          <w:tab w:val="left" w:pos="0"/>
        </w:tabs>
        <w:spacing w:line="240" w:lineRule="auto"/>
        <w:ind w:right="-234"/>
        <w:rPr>
          <w:rFonts w:ascii="Times New Roman" w:hAnsi="Times New Roman"/>
          <w:b/>
          <w:sz w:val="24"/>
          <w:lang w:val="es-BO"/>
        </w:rPr>
      </w:pPr>
      <w:r w:rsidRPr="00771130">
        <w:rPr>
          <w:rFonts w:ascii="Times New Roman" w:hAnsi="Times New Roman"/>
          <w:b/>
          <w:sz w:val="24"/>
          <w:lang w:val="es-BO"/>
        </w:rPr>
        <w:t>Otras</w:t>
      </w:r>
    </w:p>
    <w:p w:rsidR="00C91383" w:rsidRPr="00771130" w:rsidRDefault="00C91383" w:rsidP="002541C6">
      <w:pPr>
        <w:pStyle w:val="Lista"/>
        <w:widowControl w:val="0"/>
        <w:tabs>
          <w:tab w:val="left" w:pos="-2127"/>
          <w:tab w:val="left" w:pos="0"/>
          <w:tab w:val="left" w:pos="720"/>
        </w:tabs>
        <w:spacing w:line="240" w:lineRule="auto"/>
        <w:ind w:right="-234"/>
        <w:contextualSpacing w:val="0"/>
        <w:rPr>
          <w:rFonts w:ascii="Times New Roman" w:hAnsi="Times New Roman"/>
          <w:sz w:val="24"/>
          <w:lang w:val="es-BO"/>
        </w:rPr>
      </w:pPr>
      <w:r w:rsidRPr="00771130">
        <w:rPr>
          <w:rFonts w:ascii="Times New Roman" w:hAnsi="Times New Roman"/>
          <w:sz w:val="24"/>
          <w:lang w:val="es-BO"/>
        </w:rPr>
        <w:tab/>
      </w:r>
      <w:r w:rsidR="009339D7" w:rsidRPr="00771130">
        <w:rPr>
          <w:rFonts w:ascii="Times New Roman" w:hAnsi="Times New Roman"/>
          <w:sz w:val="24"/>
          <w:lang w:val="es-BO"/>
        </w:rPr>
        <w:t xml:space="preserve">Los aires acondicionados del edificio antiguo </w:t>
      </w:r>
      <w:r w:rsidR="005878E8" w:rsidRPr="00771130">
        <w:rPr>
          <w:rFonts w:ascii="Times New Roman" w:hAnsi="Times New Roman"/>
          <w:sz w:val="24"/>
          <w:lang w:val="es-BO"/>
        </w:rPr>
        <w:t>deben funcionar</w:t>
      </w:r>
      <w:r w:rsidR="009339D7" w:rsidRPr="00771130">
        <w:rPr>
          <w:rFonts w:ascii="Times New Roman" w:hAnsi="Times New Roman"/>
          <w:sz w:val="24"/>
          <w:lang w:val="es-BO"/>
        </w:rPr>
        <w:t xml:space="preserve"> las 24 </w:t>
      </w:r>
      <w:proofErr w:type="spellStart"/>
      <w:r w:rsidR="009339D7" w:rsidRPr="00771130">
        <w:rPr>
          <w:rFonts w:ascii="Times New Roman" w:hAnsi="Times New Roman"/>
          <w:sz w:val="24"/>
          <w:lang w:val="es-BO"/>
        </w:rPr>
        <w:t>hrs</w:t>
      </w:r>
      <w:proofErr w:type="spellEnd"/>
      <w:r w:rsidR="009339D7" w:rsidRPr="00771130">
        <w:rPr>
          <w:rFonts w:ascii="Times New Roman" w:hAnsi="Times New Roman"/>
          <w:sz w:val="24"/>
          <w:lang w:val="es-BO"/>
        </w:rPr>
        <w:t>.</w:t>
      </w:r>
    </w:p>
    <w:p w:rsidR="00C91383" w:rsidRPr="00771130" w:rsidRDefault="00C91383" w:rsidP="002541C6">
      <w:pPr>
        <w:pStyle w:val="Lista"/>
        <w:widowControl w:val="0"/>
        <w:tabs>
          <w:tab w:val="left" w:pos="-2127"/>
          <w:tab w:val="left" w:pos="0"/>
          <w:tab w:val="left" w:pos="720"/>
        </w:tabs>
        <w:spacing w:line="240" w:lineRule="auto"/>
        <w:ind w:right="-234"/>
        <w:contextualSpacing w:val="0"/>
        <w:rPr>
          <w:rFonts w:ascii="Times New Roman" w:hAnsi="Times New Roman"/>
          <w:sz w:val="24"/>
          <w:lang w:val="es-BO"/>
        </w:rPr>
      </w:pPr>
      <w:r w:rsidRPr="00771130">
        <w:rPr>
          <w:rFonts w:ascii="Times New Roman" w:hAnsi="Times New Roman"/>
          <w:sz w:val="24"/>
          <w:lang w:val="es-BO"/>
        </w:rPr>
        <w:tab/>
      </w:r>
      <w:r w:rsidR="009339D7" w:rsidRPr="00771130">
        <w:rPr>
          <w:rFonts w:ascii="Times New Roman" w:hAnsi="Times New Roman"/>
          <w:sz w:val="24"/>
          <w:lang w:val="es-BO"/>
        </w:rPr>
        <w:t>Se debe revisar el correcto funcionamiento de 4 equipos de expansión directa.</w:t>
      </w:r>
    </w:p>
    <w:p w:rsidR="009339D7" w:rsidRPr="00771130" w:rsidRDefault="00C91383" w:rsidP="002541C6">
      <w:pPr>
        <w:pStyle w:val="Lista"/>
        <w:widowControl w:val="0"/>
        <w:tabs>
          <w:tab w:val="left" w:pos="-2127"/>
          <w:tab w:val="left" w:pos="0"/>
          <w:tab w:val="left" w:pos="720"/>
        </w:tabs>
        <w:spacing w:line="240" w:lineRule="auto"/>
        <w:ind w:right="-234"/>
        <w:contextualSpacing w:val="0"/>
        <w:rPr>
          <w:rFonts w:ascii="Times New Roman" w:hAnsi="Times New Roman"/>
          <w:sz w:val="24"/>
        </w:rPr>
      </w:pPr>
      <w:r w:rsidRPr="00771130">
        <w:rPr>
          <w:rFonts w:ascii="Times New Roman" w:hAnsi="Times New Roman"/>
          <w:sz w:val="24"/>
          <w:lang w:val="es-BO"/>
        </w:rPr>
        <w:tab/>
      </w:r>
      <w:r w:rsidR="009339D7" w:rsidRPr="00771130">
        <w:rPr>
          <w:rFonts w:ascii="Times New Roman" w:hAnsi="Times New Roman"/>
          <w:sz w:val="24"/>
          <w:lang w:val="es-BO"/>
        </w:rPr>
        <w:t>En las oficinas de SSMS revisar 2 equipos de expansión directa</w:t>
      </w:r>
      <w:r w:rsidR="009339D7" w:rsidRPr="00771130">
        <w:rPr>
          <w:rFonts w:ascii="Times New Roman" w:hAnsi="Times New Roman"/>
          <w:sz w:val="24"/>
        </w:rPr>
        <w:t xml:space="preserve"> más los tableros eléctricos. </w:t>
      </w:r>
    </w:p>
    <w:p w:rsidR="00166A71" w:rsidRPr="00771130" w:rsidRDefault="00166A71" w:rsidP="002541C6">
      <w:pPr>
        <w:pStyle w:val="Lista"/>
        <w:widowControl w:val="0"/>
        <w:tabs>
          <w:tab w:val="left" w:pos="-2127"/>
          <w:tab w:val="left" w:pos="0"/>
          <w:tab w:val="left" w:pos="720"/>
        </w:tabs>
        <w:spacing w:line="240" w:lineRule="auto"/>
        <w:ind w:right="-234"/>
        <w:contextualSpacing w:val="0"/>
        <w:rPr>
          <w:rFonts w:ascii="Times New Roman" w:hAnsi="Times New Roman"/>
          <w:sz w:val="24"/>
        </w:rPr>
      </w:pPr>
    </w:p>
    <w:p w:rsidR="009339D7" w:rsidRPr="00771130" w:rsidRDefault="00166A71" w:rsidP="002541C6">
      <w:pPr>
        <w:pStyle w:val="Lista"/>
        <w:numPr>
          <w:ilvl w:val="0"/>
          <w:numId w:val="20"/>
        </w:numPr>
        <w:tabs>
          <w:tab w:val="left" w:pos="0"/>
          <w:tab w:val="left" w:pos="720"/>
        </w:tabs>
        <w:spacing w:line="240" w:lineRule="auto"/>
        <w:ind w:right="-234"/>
        <w:rPr>
          <w:rFonts w:ascii="Times New Roman" w:hAnsi="Times New Roman"/>
          <w:b/>
          <w:sz w:val="24"/>
        </w:rPr>
      </w:pPr>
      <w:r w:rsidRPr="00771130">
        <w:rPr>
          <w:rFonts w:ascii="Times New Roman" w:hAnsi="Times New Roman"/>
          <w:b/>
          <w:sz w:val="24"/>
        </w:rPr>
        <w:t>Informes</w:t>
      </w:r>
    </w:p>
    <w:p w:rsidR="00166A71" w:rsidRPr="00771130" w:rsidRDefault="00166A71" w:rsidP="002541C6">
      <w:pPr>
        <w:pStyle w:val="Prrafodelista"/>
        <w:numPr>
          <w:ilvl w:val="0"/>
          <w:numId w:val="19"/>
        </w:num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 xml:space="preserve">De forma anual la empresa contratista deberá presentar el informe actualizado del listado de los equipos de aire acondicionados existentes en la oficina central, mismo que deberá incluir: Ubicación, capacidad, número de serie y tiempo de vida útil que le queda al equipo. </w:t>
      </w:r>
    </w:p>
    <w:p w:rsidR="00166A71" w:rsidRPr="00771130" w:rsidRDefault="00166A71" w:rsidP="002541C6">
      <w:pPr>
        <w:pStyle w:val="Prrafodelista"/>
        <w:numPr>
          <w:ilvl w:val="0"/>
          <w:numId w:val="19"/>
        </w:num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 xml:space="preserve">El contratista deberá enviar una vez al año el listado de material o repuestos estimado que utilizará para que este material sea gestionado por de YPFB Transporte S.A. para </w:t>
      </w:r>
      <w:r w:rsidRPr="00771130">
        <w:rPr>
          <w:rFonts w:ascii="Times New Roman" w:hAnsi="Times New Roman" w:cs="Times New Roman"/>
          <w:snapToGrid w:val="0"/>
          <w:sz w:val="24"/>
          <w:szCs w:val="24"/>
          <w:lang w:val="es-ES_tradnl"/>
        </w:rPr>
        <w:lastRenderedPageBreak/>
        <w:t>su utilización por parte del contratista, mismos que quedarán bajo custodia de YPFB Transporte S.A.</w:t>
      </w:r>
    </w:p>
    <w:p w:rsidR="00166A71" w:rsidRPr="00771130" w:rsidRDefault="00166A71" w:rsidP="002541C6">
      <w:pPr>
        <w:pStyle w:val="Prrafodelista"/>
        <w:widowControl w:val="0"/>
        <w:numPr>
          <w:ilvl w:val="0"/>
          <w:numId w:val="19"/>
        </w:numPr>
        <w:tabs>
          <w:tab w:val="left" w:pos="0"/>
          <w:tab w:val="left" w:pos="284"/>
          <w:tab w:val="left" w:pos="1152"/>
          <w:tab w:val="left" w:pos="1584"/>
        </w:tabs>
        <w:spacing w:after="0" w:line="240" w:lineRule="auto"/>
        <w:ind w:right="-234"/>
        <w:jc w:val="both"/>
        <w:rPr>
          <w:rFonts w:ascii="Times New Roman" w:hAnsi="Times New Roman" w:cs="Times New Roman"/>
          <w:bCs/>
          <w:sz w:val="24"/>
          <w:szCs w:val="24"/>
        </w:rPr>
      </w:pPr>
      <w:r w:rsidRPr="00771130">
        <w:rPr>
          <w:rFonts w:ascii="Times New Roman" w:hAnsi="Times New Roman" w:cs="Times New Roman"/>
          <w:bCs/>
          <w:sz w:val="24"/>
          <w:szCs w:val="24"/>
        </w:rPr>
        <w:t>Al inicio de cada mes, deberá presentar un cronograma de las actividades a desarrollar.</w:t>
      </w:r>
    </w:p>
    <w:p w:rsidR="00166A71" w:rsidRPr="00771130" w:rsidRDefault="00166A71" w:rsidP="002541C6">
      <w:pPr>
        <w:pStyle w:val="Prrafodelista"/>
        <w:widowControl w:val="0"/>
        <w:numPr>
          <w:ilvl w:val="0"/>
          <w:numId w:val="19"/>
        </w:numPr>
        <w:tabs>
          <w:tab w:val="left" w:pos="0"/>
          <w:tab w:val="left" w:pos="284"/>
          <w:tab w:val="left" w:pos="1152"/>
          <w:tab w:val="left" w:pos="1584"/>
        </w:tabs>
        <w:spacing w:after="0" w:line="240" w:lineRule="auto"/>
        <w:ind w:right="-234"/>
        <w:jc w:val="both"/>
        <w:rPr>
          <w:rFonts w:ascii="Times New Roman" w:hAnsi="Times New Roman" w:cs="Times New Roman"/>
          <w:bCs/>
          <w:sz w:val="24"/>
          <w:szCs w:val="24"/>
        </w:rPr>
      </w:pPr>
      <w:r w:rsidRPr="00771130">
        <w:rPr>
          <w:rFonts w:ascii="Times New Roman" w:hAnsi="Times New Roman" w:cs="Times New Roman"/>
          <w:bCs/>
          <w:sz w:val="24"/>
          <w:szCs w:val="24"/>
        </w:rPr>
        <w:t>Informes mensuales sobre las actividades realizadas y las horas utilizadas en cada actividad.</w:t>
      </w:r>
    </w:p>
    <w:p w:rsidR="00166A71" w:rsidRPr="00771130" w:rsidRDefault="00166A71" w:rsidP="002541C6">
      <w:pPr>
        <w:pStyle w:val="Lista"/>
        <w:tabs>
          <w:tab w:val="left" w:pos="0"/>
          <w:tab w:val="left" w:pos="720"/>
        </w:tabs>
        <w:spacing w:line="240" w:lineRule="auto"/>
        <w:ind w:left="285" w:right="-234" w:firstLine="0"/>
        <w:rPr>
          <w:rFonts w:ascii="Times New Roman" w:hAnsi="Times New Roman"/>
          <w:b/>
          <w:sz w:val="24"/>
        </w:rPr>
      </w:pPr>
    </w:p>
    <w:p w:rsidR="009F36A8" w:rsidRPr="00771130" w:rsidRDefault="009F36A8" w:rsidP="007D6BD1">
      <w:pPr>
        <w:pStyle w:val="Prrafodelista"/>
        <w:numPr>
          <w:ilvl w:val="1"/>
          <w:numId w:val="13"/>
        </w:numPr>
        <w:tabs>
          <w:tab w:val="left" w:pos="0"/>
        </w:tabs>
        <w:spacing w:after="0" w:line="240" w:lineRule="auto"/>
        <w:ind w:right="-234"/>
        <w:jc w:val="both"/>
        <w:rPr>
          <w:rFonts w:ascii="Times New Roman" w:hAnsi="Times New Roman" w:cs="Times New Roman"/>
          <w:b/>
          <w:snapToGrid w:val="0"/>
          <w:sz w:val="24"/>
          <w:szCs w:val="24"/>
          <w:lang w:val="es-ES_tradnl"/>
        </w:rPr>
      </w:pPr>
      <w:bookmarkStart w:id="4" w:name="_Toc476832786"/>
      <w:bookmarkStart w:id="5" w:name="_Toc478468852"/>
      <w:r w:rsidRPr="00771130">
        <w:rPr>
          <w:rFonts w:ascii="Times New Roman" w:hAnsi="Times New Roman" w:cs="Times New Roman"/>
          <w:b/>
          <w:snapToGrid w:val="0"/>
          <w:sz w:val="24"/>
          <w:szCs w:val="24"/>
          <w:lang w:val="es-ES_tradnl"/>
        </w:rPr>
        <w:t>Herramientas e insumos</w:t>
      </w:r>
    </w:p>
    <w:p w:rsidR="007D6BD1" w:rsidRPr="00771130" w:rsidRDefault="007D6BD1" w:rsidP="007D6BD1">
      <w:pPr>
        <w:pStyle w:val="Prrafodelista"/>
        <w:tabs>
          <w:tab w:val="left" w:pos="0"/>
        </w:tabs>
        <w:spacing w:after="0" w:line="240" w:lineRule="auto"/>
        <w:ind w:left="0" w:right="-234"/>
        <w:jc w:val="both"/>
        <w:rPr>
          <w:rFonts w:ascii="Times New Roman" w:hAnsi="Times New Roman" w:cs="Times New Roman"/>
          <w:b/>
          <w:snapToGrid w:val="0"/>
          <w:sz w:val="24"/>
          <w:szCs w:val="24"/>
          <w:lang w:val="es-ES_tradnl"/>
        </w:rPr>
      </w:pPr>
    </w:p>
    <w:p w:rsidR="0029017A" w:rsidRPr="00771130" w:rsidRDefault="0029017A" w:rsidP="002541C6">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Empresa</w:t>
      </w:r>
      <w:r w:rsidRPr="00771130">
        <w:rPr>
          <w:rFonts w:ascii="Times New Roman" w:hAnsi="Times New Roman" w:cs="Times New Roman"/>
          <w:sz w:val="24"/>
          <w:szCs w:val="24"/>
        </w:rPr>
        <w:t xml:space="preserve"> </w:t>
      </w:r>
      <w:r w:rsidRPr="00771130">
        <w:rPr>
          <w:rFonts w:ascii="Times New Roman" w:hAnsi="Times New Roman" w:cs="Times New Roman"/>
          <w:snapToGrid w:val="0"/>
          <w:sz w:val="24"/>
          <w:szCs w:val="24"/>
          <w:lang w:val="es-ES_tradnl"/>
        </w:rPr>
        <w:t xml:space="preserve">adjudicataria proveerá sin </w:t>
      </w:r>
      <w:r w:rsidR="009F36A8" w:rsidRPr="00771130">
        <w:rPr>
          <w:rFonts w:ascii="Times New Roman" w:hAnsi="Times New Roman" w:cs="Times New Roman"/>
          <w:snapToGrid w:val="0"/>
          <w:sz w:val="24"/>
          <w:szCs w:val="24"/>
          <w:lang w:val="es-ES_tradnl"/>
        </w:rPr>
        <w:t>costo adicional</w:t>
      </w:r>
      <w:r w:rsidRPr="00771130">
        <w:rPr>
          <w:rFonts w:ascii="Times New Roman" w:hAnsi="Times New Roman" w:cs="Times New Roman"/>
          <w:snapToGrid w:val="0"/>
          <w:sz w:val="24"/>
          <w:szCs w:val="24"/>
          <w:lang w:val="es-ES_tradnl"/>
        </w:rPr>
        <w:t xml:space="preserve"> para el Mantenimiento de los equipos de AA los siguientes insumos: Grasas, lubricantes para rodamientos, material de limpieza en general, pinturas, lijas, tortillería; también proveerá los equipos y herramientas para su personal técnico ent</w:t>
      </w:r>
      <w:r w:rsidR="00FB2259">
        <w:rPr>
          <w:rFonts w:ascii="Times New Roman" w:hAnsi="Times New Roman" w:cs="Times New Roman"/>
          <w:snapToGrid w:val="0"/>
          <w:sz w:val="24"/>
          <w:szCs w:val="24"/>
          <w:lang w:val="es-ES_tradnl"/>
        </w:rPr>
        <w:t xml:space="preserve">re los más importante: </w:t>
      </w:r>
      <w:proofErr w:type="spellStart"/>
      <w:r w:rsidR="00FB2259">
        <w:rPr>
          <w:rFonts w:ascii="Times New Roman" w:hAnsi="Times New Roman" w:cs="Times New Roman"/>
          <w:snapToGrid w:val="0"/>
          <w:sz w:val="24"/>
          <w:szCs w:val="24"/>
          <w:lang w:val="es-ES_tradnl"/>
        </w:rPr>
        <w:t>Hidrolavadora</w:t>
      </w:r>
      <w:proofErr w:type="spellEnd"/>
      <w:r w:rsidRPr="00771130">
        <w:rPr>
          <w:rFonts w:ascii="Times New Roman" w:hAnsi="Times New Roman" w:cs="Times New Roman"/>
          <w:snapToGrid w:val="0"/>
          <w:sz w:val="24"/>
          <w:szCs w:val="24"/>
          <w:lang w:val="es-ES_tradnl"/>
        </w:rPr>
        <w:t>, manguera par</w:t>
      </w:r>
      <w:r w:rsidR="007F745A">
        <w:rPr>
          <w:rFonts w:ascii="Times New Roman" w:hAnsi="Times New Roman" w:cs="Times New Roman"/>
          <w:snapToGrid w:val="0"/>
          <w:sz w:val="24"/>
          <w:szCs w:val="24"/>
          <w:lang w:val="es-ES_tradnl"/>
        </w:rPr>
        <w:t>a agua, manómetros, pinza Voltia</w:t>
      </w:r>
      <w:r w:rsidR="009F36A8" w:rsidRPr="00771130">
        <w:rPr>
          <w:rFonts w:ascii="Times New Roman" w:hAnsi="Times New Roman" w:cs="Times New Roman"/>
          <w:snapToGrid w:val="0"/>
          <w:sz w:val="24"/>
          <w:szCs w:val="24"/>
          <w:lang w:val="es-ES_tradnl"/>
        </w:rPr>
        <w:t>mperimétra, etc., y otros que considere necesario para el correcto mantenimiento.</w:t>
      </w:r>
    </w:p>
    <w:p w:rsidR="009F36A8" w:rsidRPr="00771130" w:rsidRDefault="009F36A8" w:rsidP="002541C6">
      <w:pPr>
        <w:tabs>
          <w:tab w:val="left" w:pos="0"/>
        </w:tabs>
        <w:spacing w:after="0" w:line="240" w:lineRule="auto"/>
        <w:ind w:right="-234"/>
        <w:jc w:val="both"/>
        <w:rPr>
          <w:rFonts w:ascii="Times New Roman" w:eastAsia="Times New Roman" w:hAnsi="Times New Roman" w:cs="Times New Roman"/>
          <w:b/>
          <w:bCs/>
          <w:sz w:val="24"/>
          <w:szCs w:val="24"/>
          <w:lang w:val="es-ES" w:eastAsia="es-ES"/>
        </w:rPr>
      </w:pPr>
    </w:p>
    <w:p w:rsidR="009922EC" w:rsidRPr="00771130" w:rsidRDefault="009922EC" w:rsidP="00A31832">
      <w:pPr>
        <w:pStyle w:val="Ttulo1"/>
        <w:keepLines w:val="0"/>
        <w:numPr>
          <w:ilvl w:val="0"/>
          <w:numId w:val="13"/>
        </w:numPr>
        <w:tabs>
          <w:tab w:val="left" w:pos="0"/>
        </w:tabs>
        <w:spacing w:before="0" w:line="240" w:lineRule="auto"/>
        <w:ind w:left="0" w:firstLine="0"/>
        <w:jc w:val="both"/>
        <w:rPr>
          <w:rFonts w:ascii="Times New Roman" w:hAnsi="Times New Roman" w:cs="Times New Roman"/>
          <w:color w:val="auto"/>
          <w:sz w:val="24"/>
          <w:szCs w:val="24"/>
        </w:rPr>
      </w:pPr>
      <w:bookmarkStart w:id="6" w:name="_Toc69892748"/>
      <w:r w:rsidRPr="00771130">
        <w:rPr>
          <w:rFonts w:ascii="Times New Roman" w:hAnsi="Times New Roman" w:cs="Times New Roman"/>
          <w:color w:val="auto"/>
          <w:sz w:val="24"/>
          <w:szCs w:val="24"/>
        </w:rPr>
        <w:t>SUJECIÓN DEL PROPONENTE A LAS NORMAS DE SEGURIDAD INDUSTRIAL Y MEDIO AMBIENTE.</w:t>
      </w:r>
      <w:bookmarkEnd w:id="4"/>
      <w:bookmarkEnd w:id="5"/>
      <w:bookmarkEnd w:id="6"/>
    </w:p>
    <w:p w:rsidR="00AB084B" w:rsidRPr="00771130" w:rsidRDefault="00AB084B" w:rsidP="00AB084B">
      <w:pPr>
        <w:pStyle w:val="Prrafodelista"/>
        <w:tabs>
          <w:tab w:val="left" w:pos="0"/>
        </w:tabs>
        <w:spacing w:after="0" w:line="240" w:lineRule="auto"/>
        <w:ind w:left="0" w:right="-234"/>
        <w:jc w:val="both"/>
        <w:rPr>
          <w:rFonts w:ascii="Times New Roman" w:hAnsi="Times New Roman" w:cs="Times New Roman"/>
          <w:b/>
          <w:snapToGrid w:val="0"/>
          <w:sz w:val="24"/>
          <w:szCs w:val="24"/>
          <w:lang w:val="es-ES_tradnl"/>
        </w:rPr>
      </w:pPr>
    </w:p>
    <w:p w:rsidR="009922EC" w:rsidRPr="00771130" w:rsidRDefault="009922EC" w:rsidP="002541C6">
      <w:pPr>
        <w:widowControl w:val="0"/>
        <w:tabs>
          <w:tab w:val="left" w:pos="0"/>
        </w:tabs>
        <w:spacing w:after="0" w:line="240" w:lineRule="auto"/>
        <w:ind w:right="-230"/>
        <w:jc w:val="both"/>
        <w:rPr>
          <w:rFonts w:ascii="Times New Roman" w:eastAsia="Times New Roman" w:hAnsi="Times New Roman" w:cs="Times New Roman"/>
          <w:sz w:val="24"/>
          <w:szCs w:val="24"/>
          <w:lang w:val="es-ES" w:eastAsia="es-ES"/>
        </w:rPr>
      </w:pPr>
      <w:r w:rsidRPr="00771130">
        <w:rPr>
          <w:rFonts w:ascii="Times New Roman" w:eastAsia="Times New Roman" w:hAnsi="Times New Roman" w:cs="Times New Roman"/>
          <w:sz w:val="24"/>
          <w:szCs w:val="24"/>
          <w:lang w:val="es-ES" w:eastAsia="es-ES"/>
        </w:rPr>
        <w:t xml:space="preserve">Los proponentes declaran su absoluta conformidad con todas las disposiciones insertas en los Requisitos de </w:t>
      </w:r>
      <w:r w:rsidR="006928E0">
        <w:rPr>
          <w:rFonts w:ascii="Times New Roman" w:eastAsia="Times New Roman" w:hAnsi="Times New Roman" w:cs="Times New Roman"/>
          <w:sz w:val="24"/>
          <w:szCs w:val="24"/>
          <w:lang w:val="es-ES" w:eastAsia="es-ES"/>
        </w:rPr>
        <w:t xml:space="preserve">la </w:t>
      </w:r>
      <w:r w:rsidR="006928E0" w:rsidRPr="006928E0">
        <w:rPr>
          <w:rFonts w:ascii="Times New Roman" w:eastAsia="Times New Roman" w:hAnsi="Times New Roman" w:cs="Times New Roman"/>
          <w:sz w:val="24"/>
          <w:szCs w:val="24"/>
          <w:lang w:val="es-ES" w:eastAsia="es-ES"/>
        </w:rPr>
        <w:t xml:space="preserve">Dirección de GSSM y RSE </w:t>
      </w:r>
      <w:r w:rsidRPr="00771130">
        <w:rPr>
          <w:rFonts w:ascii="Times New Roman" w:eastAsia="Times New Roman" w:hAnsi="Times New Roman" w:cs="Times New Roman"/>
          <w:sz w:val="24"/>
          <w:szCs w:val="24"/>
          <w:lang w:val="es-ES" w:eastAsia="es-ES"/>
        </w:rPr>
        <w:t>para contratistas</w:t>
      </w:r>
      <w:r w:rsidR="00BF02BE">
        <w:rPr>
          <w:rFonts w:ascii="Times New Roman" w:eastAsia="Times New Roman" w:hAnsi="Times New Roman" w:cs="Times New Roman"/>
          <w:sz w:val="24"/>
          <w:szCs w:val="24"/>
          <w:lang w:val="es-ES" w:eastAsia="es-ES"/>
        </w:rPr>
        <w:t xml:space="preserve"> </w:t>
      </w:r>
      <w:r w:rsidRPr="00771130">
        <w:rPr>
          <w:rFonts w:ascii="Times New Roman" w:eastAsia="Times New Roman" w:hAnsi="Times New Roman" w:cs="Times New Roman"/>
          <w:sz w:val="24"/>
          <w:szCs w:val="24"/>
          <w:lang w:val="es-ES" w:eastAsia="es-ES"/>
        </w:rPr>
        <w:t>y cualquier otra disposición interna y conexa vigente en YPFB T</w:t>
      </w:r>
      <w:r w:rsidR="00BF02BE" w:rsidRPr="00771130">
        <w:rPr>
          <w:rFonts w:ascii="Times New Roman" w:eastAsia="Times New Roman" w:hAnsi="Times New Roman" w:cs="Times New Roman"/>
          <w:sz w:val="24"/>
          <w:szCs w:val="24"/>
          <w:lang w:val="es-ES" w:eastAsia="es-ES"/>
        </w:rPr>
        <w:t>ransporte</w:t>
      </w:r>
      <w:r w:rsidR="007F745A" w:rsidRPr="00771130">
        <w:rPr>
          <w:rFonts w:ascii="Times New Roman" w:eastAsia="Times New Roman" w:hAnsi="Times New Roman" w:cs="Times New Roman"/>
          <w:sz w:val="24"/>
          <w:szCs w:val="24"/>
          <w:lang w:val="es-ES" w:eastAsia="es-ES"/>
        </w:rPr>
        <w:t xml:space="preserve"> </w:t>
      </w:r>
      <w:r w:rsidR="009F36A8" w:rsidRPr="00771130">
        <w:rPr>
          <w:rFonts w:ascii="Times New Roman" w:eastAsia="Times New Roman" w:hAnsi="Times New Roman" w:cs="Times New Roman"/>
          <w:sz w:val="24"/>
          <w:szCs w:val="24"/>
          <w:lang w:val="es-ES" w:eastAsia="es-ES"/>
        </w:rPr>
        <w:t>S.A.</w:t>
      </w:r>
    </w:p>
    <w:p w:rsidR="00E75329" w:rsidRPr="00771130" w:rsidRDefault="009922EC" w:rsidP="002541C6">
      <w:pPr>
        <w:widowControl w:val="0"/>
        <w:tabs>
          <w:tab w:val="left" w:pos="0"/>
        </w:tabs>
        <w:spacing w:after="0" w:line="240" w:lineRule="auto"/>
        <w:ind w:right="-230"/>
        <w:jc w:val="both"/>
        <w:rPr>
          <w:rFonts w:ascii="Times New Roman" w:eastAsia="Times New Roman" w:hAnsi="Times New Roman" w:cs="Times New Roman"/>
          <w:sz w:val="24"/>
          <w:szCs w:val="24"/>
          <w:lang w:val="es-ES" w:eastAsia="es-ES"/>
        </w:rPr>
      </w:pPr>
      <w:r w:rsidRPr="00771130">
        <w:rPr>
          <w:rFonts w:ascii="Times New Roman" w:eastAsia="Times New Roman" w:hAnsi="Times New Roman" w:cs="Times New Roman"/>
          <w:sz w:val="24"/>
          <w:szCs w:val="24"/>
          <w:lang w:val="es-ES" w:eastAsia="es-ES"/>
        </w:rPr>
        <w:t xml:space="preserve">En consecuencia, se considera que las propuestas a recibirse han sido elaboradas en estricta sujeción a las formas y procedimientos exigidos por dichas disposiciones. </w:t>
      </w:r>
    </w:p>
    <w:p w:rsidR="00AB084B" w:rsidRPr="00771130" w:rsidRDefault="00AB084B" w:rsidP="002541C6">
      <w:pPr>
        <w:widowControl w:val="0"/>
        <w:tabs>
          <w:tab w:val="left" w:pos="0"/>
        </w:tabs>
        <w:spacing w:after="0" w:line="240" w:lineRule="auto"/>
        <w:ind w:right="-230"/>
        <w:jc w:val="both"/>
        <w:rPr>
          <w:rFonts w:ascii="Times New Roman" w:eastAsia="Times New Roman" w:hAnsi="Times New Roman" w:cs="Times New Roman"/>
          <w:sz w:val="24"/>
          <w:szCs w:val="24"/>
          <w:lang w:val="es-ES" w:eastAsia="es-ES"/>
        </w:rPr>
      </w:pPr>
    </w:p>
    <w:p w:rsidR="00E75329" w:rsidRPr="00771130" w:rsidRDefault="00E75329" w:rsidP="007D6BD1">
      <w:pPr>
        <w:pStyle w:val="Ttulo1"/>
        <w:keepLines w:val="0"/>
        <w:numPr>
          <w:ilvl w:val="0"/>
          <w:numId w:val="13"/>
        </w:numPr>
        <w:tabs>
          <w:tab w:val="left" w:pos="0"/>
        </w:tabs>
        <w:spacing w:before="0" w:line="240" w:lineRule="auto"/>
        <w:ind w:left="0" w:firstLine="0"/>
        <w:jc w:val="both"/>
        <w:rPr>
          <w:rFonts w:ascii="Times New Roman" w:eastAsiaTheme="minorHAnsi" w:hAnsi="Times New Roman" w:cs="Times New Roman"/>
          <w:bCs w:val="0"/>
          <w:snapToGrid w:val="0"/>
          <w:color w:val="auto"/>
          <w:sz w:val="24"/>
          <w:szCs w:val="24"/>
          <w:lang w:val="es-ES_tradnl"/>
        </w:rPr>
      </w:pPr>
      <w:bookmarkStart w:id="7" w:name="_Toc488072827"/>
      <w:bookmarkStart w:id="8" w:name="_Toc69892749"/>
      <w:r w:rsidRPr="00771130">
        <w:rPr>
          <w:rFonts w:ascii="Times New Roman" w:eastAsiaTheme="minorHAnsi" w:hAnsi="Times New Roman" w:cs="Times New Roman"/>
          <w:bCs w:val="0"/>
          <w:snapToGrid w:val="0"/>
          <w:color w:val="auto"/>
          <w:sz w:val="24"/>
          <w:szCs w:val="24"/>
          <w:lang w:val="es-ES_tradnl"/>
        </w:rPr>
        <w:t>CONOCIMIENTO DEL LUGAR Y LAS CONDICIONES DE LOS SERVICIOS</w:t>
      </w:r>
      <w:bookmarkEnd w:id="7"/>
      <w:bookmarkEnd w:id="8"/>
    </w:p>
    <w:p w:rsidR="00E75329" w:rsidRPr="00771130" w:rsidRDefault="00E75329" w:rsidP="002541C6">
      <w:pPr>
        <w:tabs>
          <w:tab w:val="left" w:pos="0"/>
        </w:tabs>
        <w:spacing w:after="0" w:line="240" w:lineRule="auto"/>
        <w:ind w:right="-234"/>
        <w:jc w:val="both"/>
        <w:rPr>
          <w:rFonts w:ascii="Times New Roman" w:hAnsi="Times New Roman" w:cs="Times New Roman"/>
          <w:sz w:val="24"/>
          <w:szCs w:val="24"/>
        </w:rPr>
      </w:pPr>
    </w:p>
    <w:p w:rsidR="009F36A8" w:rsidRDefault="009F36A8" w:rsidP="002541C6">
      <w:pPr>
        <w:tabs>
          <w:tab w:val="left" w:pos="0"/>
        </w:tabs>
        <w:spacing w:after="0" w:line="240" w:lineRule="auto"/>
        <w:ind w:right="-234"/>
        <w:jc w:val="both"/>
        <w:rPr>
          <w:rFonts w:ascii="Times New Roman" w:hAnsi="Times New Roman" w:cs="Times New Roman"/>
          <w:b/>
          <w:snapToGrid w:val="0"/>
          <w:sz w:val="24"/>
          <w:szCs w:val="24"/>
          <w:lang w:val="es-ES_tradnl"/>
        </w:rPr>
      </w:pPr>
      <w:r w:rsidRPr="00771130">
        <w:rPr>
          <w:rFonts w:ascii="Times New Roman" w:hAnsi="Times New Roman" w:cs="Times New Roman"/>
          <w:snapToGrid w:val="0"/>
          <w:sz w:val="24"/>
          <w:szCs w:val="24"/>
          <w:lang w:val="es-ES_tradnl"/>
        </w:rPr>
        <w:t>YPFB T</w:t>
      </w:r>
      <w:r w:rsidR="00BF02BE" w:rsidRPr="00771130">
        <w:rPr>
          <w:rFonts w:ascii="Times New Roman" w:hAnsi="Times New Roman" w:cs="Times New Roman"/>
          <w:snapToGrid w:val="0"/>
          <w:sz w:val="24"/>
          <w:szCs w:val="24"/>
          <w:lang w:val="es-ES_tradnl"/>
        </w:rPr>
        <w:t xml:space="preserve">ransporte </w:t>
      </w:r>
      <w:r w:rsidRPr="00771130">
        <w:rPr>
          <w:rFonts w:ascii="Times New Roman" w:hAnsi="Times New Roman" w:cs="Times New Roman"/>
          <w:snapToGrid w:val="0"/>
          <w:sz w:val="24"/>
          <w:szCs w:val="24"/>
          <w:lang w:val="es-ES_tradnl"/>
        </w:rPr>
        <w:t xml:space="preserve">S.A. denominará un día para su visita conjunta con las empresas proponentes, para realizar un relevamiento de toda la información del sitio que crean necesaria, esto es requisito obligatorio para </w:t>
      </w:r>
      <w:r w:rsidR="00D57403" w:rsidRPr="00771130">
        <w:rPr>
          <w:rFonts w:ascii="Times New Roman" w:hAnsi="Times New Roman" w:cs="Times New Roman"/>
          <w:snapToGrid w:val="0"/>
          <w:sz w:val="24"/>
          <w:szCs w:val="24"/>
          <w:lang w:val="es-ES_tradnl"/>
        </w:rPr>
        <w:t>la presentación de su propuesta</w:t>
      </w:r>
      <w:r w:rsidRPr="00771130">
        <w:rPr>
          <w:rFonts w:ascii="Times New Roman" w:hAnsi="Times New Roman" w:cs="Times New Roman"/>
          <w:snapToGrid w:val="0"/>
          <w:sz w:val="24"/>
          <w:szCs w:val="24"/>
          <w:lang w:val="es-ES_tradnl"/>
        </w:rPr>
        <w:t xml:space="preserve">, </w:t>
      </w:r>
      <w:r w:rsidRPr="00F23212">
        <w:rPr>
          <w:rFonts w:ascii="Times New Roman" w:hAnsi="Times New Roman" w:cs="Times New Roman"/>
          <w:b/>
          <w:snapToGrid w:val="0"/>
          <w:sz w:val="24"/>
          <w:szCs w:val="24"/>
          <w:lang w:val="es-ES_tradnl"/>
        </w:rPr>
        <w:t xml:space="preserve">la ausencia a la visita </w:t>
      </w:r>
      <w:r w:rsidR="00166A71" w:rsidRPr="00F23212">
        <w:rPr>
          <w:rFonts w:ascii="Times New Roman" w:hAnsi="Times New Roman" w:cs="Times New Roman"/>
          <w:b/>
          <w:snapToGrid w:val="0"/>
          <w:sz w:val="24"/>
          <w:szCs w:val="24"/>
          <w:lang w:val="es-ES_tradnl"/>
        </w:rPr>
        <w:t xml:space="preserve">excluirá al proponente del proceso de </w:t>
      </w:r>
      <w:r w:rsidR="00FB2259">
        <w:rPr>
          <w:rFonts w:ascii="Times New Roman" w:hAnsi="Times New Roman" w:cs="Times New Roman"/>
          <w:b/>
          <w:snapToGrid w:val="0"/>
          <w:sz w:val="24"/>
          <w:szCs w:val="24"/>
          <w:lang w:val="es-ES_tradnl"/>
        </w:rPr>
        <w:t>contratación</w:t>
      </w:r>
      <w:r w:rsidR="00D57403" w:rsidRPr="00F23212">
        <w:rPr>
          <w:rFonts w:ascii="Times New Roman" w:hAnsi="Times New Roman" w:cs="Times New Roman"/>
          <w:b/>
          <w:snapToGrid w:val="0"/>
          <w:sz w:val="24"/>
          <w:szCs w:val="24"/>
          <w:lang w:val="es-ES_tradnl"/>
        </w:rPr>
        <w:t>.</w:t>
      </w:r>
    </w:p>
    <w:p w:rsidR="00E12DB3" w:rsidRPr="00E12DB3" w:rsidRDefault="00FB2259" w:rsidP="002541C6">
      <w:pPr>
        <w:tabs>
          <w:tab w:val="left" w:pos="0"/>
        </w:tabs>
        <w:spacing w:after="0" w:line="240" w:lineRule="auto"/>
        <w:ind w:right="-234"/>
        <w:jc w:val="both"/>
        <w:rPr>
          <w:rFonts w:ascii="Times New Roman" w:hAnsi="Times New Roman" w:cs="Times New Roman"/>
          <w:snapToGrid w:val="0"/>
          <w:sz w:val="24"/>
          <w:szCs w:val="24"/>
          <w:lang w:val="es-ES_tradnl"/>
        </w:rPr>
      </w:pPr>
      <w:r>
        <w:rPr>
          <w:rFonts w:ascii="Times New Roman" w:hAnsi="Times New Roman" w:cs="Times New Roman"/>
          <w:snapToGrid w:val="0"/>
          <w:sz w:val="24"/>
          <w:szCs w:val="24"/>
          <w:lang w:val="es-ES_tradnl"/>
        </w:rPr>
        <w:t>Asi</w:t>
      </w:r>
      <w:r w:rsidRPr="00E12DB3">
        <w:rPr>
          <w:rFonts w:ascii="Times New Roman" w:hAnsi="Times New Roman" w:cs="Times New Roman"/>
          <w:snapToGrid w:val="0"/>
          <w:sz w:val="24"/>
          <w:szCs w:val="24"/>
          <w:lang w:val="es-ES_tradnl"/>
        </w:rPr>
        <w:t>mismo</w:t>
      </w:r>
      <w:r>
        <w:rPr>
          <w:rFonts w:ascii="Times New Roman" w:hAnsi="Times New Roman" w:cs="Times New Roman"/>
          <w:snapToGrid w:val="0"/>
          <w:sz w:val="24"/>
          <w:szCs w:val="24"/>
          <w:lang w:val="es-ES_tradnl"/>
        </w:rPr>
        <w:t xml:space="preserve">, </w:t>
      </w:r>
      <w:r w:rsidRPr="00E12DB3">
        <w:rPr>
          <w:rFonts w:ascii="Times New Roman" w:hAnsi="Times New Roman" w:cs="Times New Roman"/>
          <w:snapToGrid w:val="0"/>
          <w:sz w:val="24"/>
          <w:szCs w:val="24"/>
          <w:lang w:val="es-ES_tradnl"/>
        </w:rPr>
        <w:t>se</w:t>
      </w:r>
      <w:r w:rsidR="00E12DB3" w:rsidRPr="00E12DB3">
        <w:rPr>
          <w:rFonts w:ascii="Times New Roman" w:hAnsi="Times New Roman" w:cs="Times New Roman"/>
          <w:snapToGrid w:val="0"/>
          <w:sz w:val="24"/>
          <w:szCs w:val="24"/>
          <w:lang w:val="es-ES_tradnl"/>
        </w:rPr>
        <w:t xml:space="preserve"> definirá un día para la reunión de aclaración misma que no es obligatoria.</w:t>
      </w:r>
    </w:p>
    <w:p w:rsidR="009339D7" w:rsidRPr="00771130" w:rsidRDefault="009339D7" w:rsidP="002541C6">
      <w:pPr>
        <w:widowControl w:val="0"/>
        <w:tabs>
          <w:tab w:val="left" w:pos="0"/>
          <w:tab w:val="left" w:pos="284"/>
          <w:tab w:val="left" w:pos="1152"/>
          <w:tab w:val="left" w:pos="1584"/>
        </w:tabs>
        <w:spacing w:after="0" w:line="240" w:lineRule="auto"/>
        <w:ind w:left="426" w:right="-234"/>
        <w:jc w:val="both"/>
        <w:rPr>
          <w:rFonts w:ascii="Times New Roman" w:hAnsi="Times New Roman" w:cs="Times New Roman"/>
          <w:bCs/>
          <w:sz w:val="24"/>
          <w:szCs w:val="24"/>
        </w:rPr>
      </w:pPr>
    </w:p>
    <w:p w:rsidR="009339D7" w:rsidRPr="00771130" w:rsidRDefault="009339D7" w:rsidP="007D6BD1">
      <w:pPr>
        <w:pStyle w:val="Ttulo1"/>
        <w:keepLines w:val="0"/>
        <w:numPr>
          <w:ilvl w:val="0"/>
          <w:numId w:val="13"/>
        </w:numPr>
        <w:tabs>
          <w:tab w:val="left" w:pos="0"/>
        </w:tabs>
        <w:spacing w:before="0" w:line="240" w:lineRule="auto"/>
        <w:ind w:left="0" w:right="-234" w:firstLine="0"/>
        <w:jc w:val="both"/>
        <w:rPr>
          <w:rFonts w:ascii="Times New Roman" w:hAnsi="Times New Roman" w:cs="Times New Roman"/>
          <w:color w:val="auto"/>
          <w:sz w:val="24"/>
          <w:szCs w:val="24"/>
        </w:rPr>
      </w:pPr>
      <w:bookmarkStart w:id="9" w:name="_Toc488072830"/>
      <w:bookmarkStart w:id="10" w:name="_Toc69892750"/>
      <w:r w:rsidRPr="00771130">
        <w:rPr>
          <w:rFonts w:ascii="Times New Roman" w:hAnsi="Times New Roman" w:cs="Times New Roman"/>
          <w:color w:val="auto"/>
          <w:sz w:val="24"/>
          <w:szCs w:val="24"/>
        </w:rPr>
        <w:t>LUGAR Y PLAZO</w:t>
      </w:r>
      <w:bookmarkEnd w:id="9"/>
      <w:bookmarkEnd w:id="10"/>
    </w:p>
    <w:p w:rsidR="00AB084B" w:rsidRPr="00771130" w:rsidRDefault="00AB084B" w:rsidP="00AB084B">
      <w:pPr>
        <w:tabs>
          <w:tab w:val="left" w:pos="0"/>
        </w:tabs>
        <w:spacing w:after="0" w:line="240" w:lineRule="auto"/>
        <w:ind w:right="-234"/>
        <w:jc w:val="both"/>
        <w:rPr>
          <w:rFonts w:ascii="Times New Roman" w:hAnsi="Times New Roman" w:cs="Times New Roman"/>
          <w:sz w:val="24"/>
          <w:szCs w:val="24"/>
        </w:rPr>
      </w:pPr>
    </w:p>
    <w:p w:rsidR="009339D7" w:rsidRPr="00771130" w:rsidRDefault="009339D7" w:rsidP="00AB084B">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El servicio será realizado en oficina central de YPFB T</w:t>
      </w:r>
      <w:r w:rsidR="00BF02BE" w:rsidRPr="00771130">
        <w:rPr>
          <w:rFonts w:ascii="Times New Roman" w:hAnsi="Times New Roman" w:cs="Times New Roman"/>
          <w:snapToGrid w:val="0"/>
          <w:sz w:val="24"/>
          <w:szCs w:val="24"/>
          <w:lang w:val="es-ES_tradnl"/>
        </w:rPr>
        <w:t>ransporte</w:t>
      </w:r>
      <w:r w:rsidRPr="00771130">
        <w:rPr>
          <w:rFonts w:ascii="Times New Roman" w:hAnsi="Times New Roman" w:cs="Times New Roman"/>
          <w:snapToGrid w:val="0"/>
          <w:sz w:val="24"/>
          <w:szCs w:val="24"/>
          <w:lang w:val="es-ES_tradnl"/>
        </w:rPr>
        <w:t xml:space="preserve"> S.A., ubicada en la Doble vía La Guardia km 7 </w:t>
      </w:r>
      <w:r w:rsidR="00A75D10" w:rsidRPr="00771130">
        <w:rPr>
          <w:rFonts w:ascii="Times New Roman" w:hAnsi="Times New Roman" w:cs="Times New Roman"/>
          <w:snapToGrid w:val="0"/>
          <w:sz w:val="24"/>
          <w:szCs w:val="24"/>
          <w:lang w:val="es-ES_tradnl"/>
        </w:rPr>
        <w:t>½.</w:t>
      </w:r>
    </w:p>
    <w:p w:rsidR="009339D7" w:rsidRPr="00771130" w:rsidRDefault="009339D7" w:rsidP="00AB084B">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 xml:space="preserve">La duración del contrato de servicio será de </w:t>
      </w:r>
      <w:r w:rsidR="002F5A42" w:rsidRPr="00771130">
        <w:rPr>
          <w:rFonts w:ascii="Times New Roman" w:hAnsi="Times New Roman" w:cs="Times New Roman"/>
          <w:snapToGrid w:val="0"/>
          <w:sz w:val="24"/>
          <w:szCs w:val="24"/>
          <w:lang w:val="es-ES_tradnl"/>
        </w:rPr>
        <w:t>24</w:t>
      </w:r>
      <w:r w:rsidR="007720B7" w:rsidRPr="00771130">
        <w:rPr>
          <w:rFonts w:ascii="Times New Roman" w:hAnsi="Times New Roman" w:cs="Times New Roman"/>
          <w:snapToGrid w:val="0"/>
          <w:sz w:val="24"/>
          <w:szCs w:val="24"/>
          <w:lang w:val="es-ES_tradnl"/>
        </w:rPr>
        <w:t xml:space="preserve"> meses</w:t>
      </w:r>
      <w:r w:rsidRPr="00771130">
        <w:rPr>
          <w:rFonts w:ascii="Times New Roman" w:hAnsi="Times New Roman" w:cs="Times New Roman"/>
          <w:snapToGrid w:val="0"/>
          <w:sz w:val="24"/>
          <w:szCs w:val="24"/>
          <w:lang w:val="es-ES_tradnl"/>
        </w:rPr>
        <w:t xml:space="preserve"> a partir de la orden de proceder.</w:t>
      </w:r>
    </w:p>
    <w:p w:rsidR="007D6BD1" w:rsidRPr="00771130" w:rsidRDefault="007D6BD1" w:rsidP="002541C6">
      <w:pPr>
        <w:tabs>
          <w:tab w:val="left" w:pos="0"/>
        </w:tabs>
        <w:spacing w:after="0" w:line="240" w:lineRule="auto"/>
        <w:ind w:left="425" w:right="-234"/>
        <w:jc w:val="both"/>
        <w:rPr>
          <w:rFonts w:ascii="Times New Roman" w:hAnsi="Times New Roman" w:cs="Times New Roman"/>
          <w:snapToGrid w:val="0"/>
          <w:sz w:val="24"/>
          <w:szCs w:val="24"/>
          <w:lang w:val="es-ES_tradnl"/>
        </w:rPr>
      </w:pPr>
    </w:p>
    <w:p w:rsidR="009339D7" w:rsidRPr="00771130" w:rsidRDefault="009339D7" w:rsidP="007D6BD1">
      <w:pPr>
        <w:pStyle w:val="Ttulo1"/>
        <w:keepLines w:val="0"/>
        <w:numPr>
          <w:ilvl w:val="0"/>
          <w:numId w:val="13"/>
        </w:numPr>
        <w:tabs>
          <w:tab w:val="left" w:pos="0"/>
        </w:tabs>
        <w:spacing w:before="0" w:line="240" w:lineRule="auto"/>
        <w:ind w:left="0" w:right="-234" w:firstLine="0"/>
        <w:jc w:val="both"/>
        <w:rPr>
          <w:rFonts w:ascii="Times New Roman" w:hAnsi="Times New Roman" w:cs="Times New Roman"/>
          <w:color w:val="auto"/>
          <w:sz w:val="24"/>
          <w:szCs w:val="24"/>
        </w:rPr>
      </w:pPr>
      <w:bookmarkStart w:id="11" w:name="_Toc488072831"/>
      <w:bookmarkStart w:id="12" w:name="_Toc69892751"/>
      <w:r w:rsidRPr="00771130">
        <w:rPr>
          <w:rFonts w:ascii="Times New Roman" w:hAnsi="Times New Roman" w:cs="Times New Roman"/>
          <w:color w:val="auto"/>
          <w:sz w:val="24"/>
          <w:szCs w:val="24"/>
        </w:rPr>
        <w:t>SUPERVISIÓN Y COORDINACIÓN</w:t>
      </w:r>
      <w:bookmarkEnd w:id="11"/>
      <w:bookmarkEnd w:id="12"/>
    </w:p>
    <w:p w:rsidR="009339D7" w:rsidRPr="00771130" w:rsidRDefault="009339D7" w:rsidP="002541C6">
      <w:pPr>
        <w:widowControl w:val="0"/>
        <w:tabs>
          <w:tab w:val="left" w:pos="0"/>
          <w:tab w:val="left" w:pos="284"/>
          <w:tab w:val="left" w:pos="1152"/>
          <w:tab w:val="left" w:pos="1584"/>
        </w:tabs>
        <w:spacing w:after="0" w:line="240" w:lineRule="auto"/>
        <w:ind w:left="426" w:right="-234"/>
        <w:jc w:val="both"/>
        <w:rPr>
          <w:rFonts w:ascii="Times New Roman" w:hAnsi="Times New Roman" w:cs="Times New Roman"/>
          <w:bCs/>
          <w:sz w:val="24"/>
          <w:szCs w:val="24"/>
        </w:rPr>
      </w:pPr>
    </w:p>
    <w:p w:rsidR="009339D7" w:rsidRPr="00771130" w:rsidRDefault="009339D7" w:rsidP="00AB084B">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 xml:space="preserve">Los servicios de mantenimiento de aire acondicionados de los equipos mayores estarán supervisados por la </w:t>
      </w:r>
      <w:r w:rsidR="00166A71" w:rsidRPr="00771130">
        <w:rPr>
          <w:rFonts w:ascii="Times New Roman" w:hAnsi="Times New Roman" w:cs="Times New Roman"/>
          <w:snapToGrid w:val="0"/>
          <w:sz w:val="24"/>
          <w:szCs w:val="24"/>
          <w:lang w:val="es-ES_tradnl"/>
        </w:rPr>
        <w:t>J</w:t>
      </w:r>
      <w:r w:rsidRPr="00771130">
        <w:rPr>
          <w:rFonts w:ascii="Times New Roman" w:hAnsi="Times New Roman" w:cs="Times New Roman"/>
          <w:snapToGrid w:val="0"/>
          <w:sz w:val="24"/>
          <w:szCs w:val="24"/>
          <w:lang w:val="es-ES_tradnl"/>
        </w:rPr>
        <w:t>efatura de mantenimiento eléctrico e instrumentos o por una persona que se designe.</w:t>
      </w:r>
    </w:p>
    <w:p w:rsidR="009339D7" w:rsidRPr="00771130" w:rsidRDefault="009339D7" w:rsidP="00AB084B">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La empresa contratista deberá proporcionar a YPFB T</w:t>
      </w:r>
      <w:r w:rsidR="00BF02BE" w:rsidRPr="00771130">
        <w:rPr>
          <w:rFonts w:ascii="Times New Roman" w:hAnsi="Times New Roman" w:cs="Times New Roman"/>
          <w:snapToGrid w:val="0"/>
          <w:sz w:val="24"/>
          <w:szCs w:val="24"/>
          <w:lang w:val="es-ES_tradnl"/>
        </w:rPr>
        <w:t xml:space="preserve">ransporte </w:t>
      </w:r>
      <w:r w:rsidRPr="00771130">
        <w:rPr>
          <w:rFonts w:ascii="Times New Roman" w:hAnsi="Times New Roman" w:cs="Times New Roman"/>
          <w:snapToGrid w:val="0"/>
          <w:sz w:val="24"/>
          <w:szCs w:val="24"/>
          <w:lang w:val="es-ES_tradnl"/>
        </w:rPr>
        <w:t>S.A. un correo electrónico y número de teléfono celular de contacto, para mantener comunicación las 24 horas del día.</w:t>
      </w:r>
    </w:p>
    <w:p w:rsidR="007D6BD1" w:rsidRPr="00771130" w:rsidRDefault="007D6BD1" w:rsidP="002541C6">
      <w:pPr>
        <w:tabs>
          <w:tab w:val="left" w:pos="0"/>
        </w:tabs>
        <w:spacing w:after="0" w:line="240" w:lineRule="auto"/>
        <w:ind w:left="425" w:right="-234"/>
        <w:jc w:val="both"/>
        <w:rPr>
          <w:rFonts w:ascii="Times New Roman" w:hAnsi="Times New Roman" w:cs="Times New Roman"/>
          <w:snapToGrid w:val="0"/>
          <w:sz w:val="24"/>
          <w:szCs w:val="24"/>
          <w:lang w:val="es-ES_tradnl"/>
        </w:rPr>
      </w:pPr>
    </w:p>
    <w:p w:rsidR="007D5262" w:rsidRPr="00771130" w:rsidRDefault="007D5262" w:rsidP="00A31832">
      <w:pPr>
        <w:pStyle w:val="Ttulo1"/>
        <w:keepLines w:val="0"/>
        <w:numPr>
          <w:ilvl w:val="0"/>
          <w:numId w:val="13"/>
        </w:numPr>
        <w:tabs>
          <w:tab w:val="left" w:pos="0"/>
        </w:tabs>
        <w:spacing w:before="0" w:line="240" w:lineRule="auto"/>
        <w:ind w:left="0" w:right="-234" w:firstLine="0"/>
        <w:jc w:val="both"/>
        <w:rPr>
          <w:rFonts w:ascii="Times New Roman" w:hAnsi="Times New Roman" w:cs="Times New Roman"/>
          <w:color w:val="auto"/>
          <w:sz w:val="24"/>
          <w:szCs w:val="24"/>
        </w:rPr>
      </w:pPr>
      <w:bookmarkStart w:id="13" w:name="_Toc69892752"/>
      <w:r w:rsidRPr="00771130">
        <w:rPr>
          <w:rFonts w:ascii="Times New Roman" w:hAnsi="Times New Roman" w:cs="Times New Roman"/>
          <w:color w:val="auto"/>
          <w:sz w:val="24"/>
          <w:szCs w:val="24"/>
        </w:rPr>
        <w:lastRenderedPageBreak/>
        <w:t>GASTOS A CARGO DEL ADJUDICATARIO</w:t>
      </w:r>
      <w:bookmarkEnd w:id="13"/>
    </w:p>
    <w:p w:rsidR="007D6BD1" w:rsidRPr="00771130" w:rsidRDefault="007D6BD1" w:rsidP="007D6BD1">
      <w:pPr>
        <w:pStyle w:val="Prrafodelista"/>
        <w:tabs>
          <w:tab w:val="left" w:pos="0"/>
        </w:tabs>
        <w:spacing w:after="0" w:line="240" w:lineRule="auto"/>
        <w:ind w:left="0" w:right="-234"/>
        <w:jc w:val="both"/>
        <w:rPr>
          <w:rFonts w:ascii="Times New Roman" w:hAnsi="Times New Roman" w:cs="Times New Roman"/>
          <w:b/>
          <w:bCs/>
          <w:snapToGrid w:val="0"/>
          <w:sz w:val="24"/>
          <w:szCs w:val="24"/>
          <w:u w:val="single"/>
          <w:lang w:val="es-ES"/>
        </w:rPr>
      </w:pPr>
    </w:p>
    <w:p w:rsidR="007D5262" w:rsidRPr="00771130" w:rsidRDefault="007D5262" w:rsidP="00AB084B">
      <w:pPr>
        <w:tabs>
          <w:tab w:val="left" w:pos="0"/>
        </w:tabs>
        <w:spacing w:after="0" w:line="240" w:lineRule="auto"/>
        <w:ind w:right="-234"/>
        <w:jc w:val="both"/>
        <w:rPr>
          <w:rFonts w:ascii="Times New Roman" w:hAnsi="Times New Roman" w:cs="Times New Roman"/>
          <w:snapToGrid w:val="0"/>
          <w:sz w:val="24"/>
          <w:szCs w:val="24"/>
          <w:lang w:val="es-ES"/>
        </w:rPr>
      </w:pPr>
      <w:r w:rsidRPr="00771130">
        <w:rPr>
          <w:rFonts w:ascii="Times New Roman" w:hAnsi="Times New Roman" w:cs="Times New Roman"/>
          <w:snapToGrid w:val="0"/>
          <w:sz w:val="24"/>
          <w:szCs w:val="24"/>
          <w:lang w:val="es-ES"/>
        </w:rPr>
        <w:t>El proponente adjudicatario que preste los servicios cotizados deberá cubrir todos aquellos gastos inherentes al cumplimiento de las obligaciones asumidas, así como todos aquellos emergentes de su relación obrero-patronal con el personal que por cuenta y riesgo del contratista asigne al cumplimiento del contrato.  En este marco, las empresas deberán considerar que se encuentran entre tales gastos, de manera enunciativa, más en ningún caso limitativo, los siguientes:</w:t>
      </w:r>
    </w:p>
    <w:p w:rsidR="00AB084B" w:rsidRPr="00771130" w:rsidRDefault="00AB084B" w:rsidP="00AB084B">
      <w:pPr>
        <w:tabs>
          <w:tab w:val="left" w:pos="0"/>
        </w:tabs>
        <w:spacing w:after="0" w:line="240" w:lineRule="auto"/>
        <w:ind w:right="-234"/>
        <w:jc w:val="both"/>
        <w:rPr>
          <w:rFonts w:ascii="Times New Roman" w:hAnsi="Times New Roman" w:cs="Times New Roman"/>
          <w:snapToGrid w:val="0"/>
          <w:sz w:val="24"/>
          <w:szCs w:val="24"/>
          <w:lang w:val="es-ES"/>
        </w:rPr>
      </w:pPr>
    </w:p>
    <w:p w:rsidR="007D5262" w:rsidRPr="00771130" w:rsidRDefault="007D5262" w:rsidP="008153B5">
      <w:pPr>
        <w:numPr>
          <w:ilvl w:val="0"/>
          <w:numId w:val="11"/>
        </w:numPr>
        <w:tabs>
          <w:tab w:val="left" w:pos="0"/>
        </w:tabs>
        <w:spacing w:after="0" w:line="240" w:lineRule="auto"/>
        <w:ind w:left="426" w:right="-234" w:hanging="142"/>
        <w:jc w:val="both"/>
        <w:rPr>
          <w:rFonts w:ascii="Times New Roman" w:hAnsi="Times New Roman" w:cs="Times New Roman"/>
          <w:snapToGrid w:val="0"/>
          <w:sz w:val="24"/>
          <w:szCs w:val="24"/>
          <w:lang w:val="es-ES"/>
        </w:rPr>
      </w:pPr>
      <w:r w:rsidRPr="00771130">
        <w:rPr>
          <w:rFonts w:ascii="Times New Roman" w:hAnsi="Times New Roman" w:cs="Times New Roman"/>
          <w:snapToGrid w:val="0"/>
          <w:sz w:val="24"/>
          <w:szCs w:val="24"/>
          <w:lang w:val="es-ES"/>
        </w:rPr>
        <w:t>Sueldos, salarios, aguinaldos, bonos, beneficios sociales, riesgos profesionales, seguro social, póliza de seguros y otros derivados de su condición de empleador. (El proponente adjudicado deberá presentar de manera mensual y/o cuando así se requiera, la constancia al cumplimiento de sus obligaciones).</w:t>
      </w:r>
    </w:p>
    <w:p w:rsidR="007D5262" w:rsidRPr="00771130" w:rsidRDefault="007D5262" w:rsidP="008153B5">
      <w:pPr>
        <w:numPr>
          <w:ilvl w:val="0"/>
          <w:numId w:val="11"/>
        </w:numPr>
        <w:tabs>
          <w:tab w:val="left" w:pos="0"/>
        </w:tabs>
        <w:spacing w:after="0" w:line="240" w:lineRule="auto"/>
        <w:ind w:left="426" w:right="-234" w:hanging="142"/>
        <w:jc w:val="both"/>
        <w:rPr>
          <w:rFonts w:ascii="Times New Roman" w:hAnsi="Times New Roman" w:cs="Times New Roman"/>
          <w:snapToGrid w:val="0"/>
          <w:sz w:val="24"/>
          <w:szCs w:val="24"/>
          <w:lang w:val="es-ES"/>
        </w:rPr>
      </w:pPr>
      <w:r w:rsidRPr="00771130">
        <w:rPr>
          <w:rFonts w:ascii="Times New Roman" w:hAnsi="Times New Roman" w:cs="Times New Roman"/>
          <w:snapToGrid w:val="0"/>
          <w:sz w:val="24"/>
          <w:szCs w:val="24"/>
          <w:lang w:val="es-ES"/>
        </w:rPr>
        <w:t xml:space="preserve">Costos relativos a su afiliación a la Caja de Salud, </w:t>
      </w:r>
      <w:r w:rsidR="005B62F9">
        <w:rPr>
          <w:rFonts w:ascii="Times New Roman" w:hAnsi="Times New Roman" w:cs="Times New Roman"/>
          <w:snapToGrid w:val="0"/>
          <w:sz w:val="24"/>
          <w:szCs w:val="24"/>
          <w:lang w:val="es-ES"/>
        </w:rPr>
        <w:t>GESTORA</w:t>
      </w:r>
      <w:r w:rsidRPr="00771130">
        <w:rPr>
          <w:rFonts w:ascii="Times New Roman" w:hAnsi="Times New Roman" w:cs="Times New Roman"/>
          <w:snapToGrid w:val="0"/>
          <w:sz w:val="24"/>
          <w:szCs w:val="24"/>
          <w:lang w:val="es-ES"/>
        </w:rPr>
        <w:t xml:space="preserve"> y otros.</w:t>
      </w:r>
    </w:p>
    <w:p w:rsidR="007D5262" w:rsidRPr="00771130" w:rsidRDefault="007D5262" w:rsidP="008153B5">
      <w:pPr>
        <w:numPr>
          <w:ilvl w:val="0"/>
          <w:numId w:val="11"/>
        </w:numPr>
        <w:tabs>
          <w:tab w:val="left" w:pos="0"/>
        </w:tabs>
        <w:spacing w:after="0" w:line="240" w:lineRule="auto"/>
        <w:ind w:left="426" w:right="-234" w:hanging="142"/>
        <w:jc w:val="both"/>
        <w:rPr>
          <w:rFonts w:ascii="Times New Roman" w:hAnsi="Times New Roman" w:cs="Times New Roman"/>
          <w:snapToGrid w:val="0"/>
          <w:sz w:val="24"/>
          <w:szCs w:val="24"/>
          <w:lang w:val="es-ES"/>
        </w:rPr>
      </w:pPr>
      <w:r w:rsidRPr="00771130">
        <w:rPr>
          <w:rFonts w:ascii="Times New Roman" w:hAnsi="Times New Roman" w:cs="Times New Roman"/>
          <w:snapToGrid w:val="0"/>
          <w:sz w:val="24"/>
          <w:szCs w:val="24"/>
          <w:lang w:val="es-ES"/>
        </w:rPr>
        <w:t xml:space="preserve">Dotación periódica de ropa adecuada, dotación que deberá realizarse cada 6 meses, esta dotación semestral </w:t>
      </w:r>
      <w:r w:rsidR="004E1F7D">
        <w:rPr>
          <w:rFonts w:ascii="Times New Roman" w:hAnsi="Times New Roman" w:cs="Times New Roman"/>
          <w:snapToGrid w:val="0"/>
          <w:sz w:val="24"/>
          <w:szCs w:val="24"/>
          <w:lang w:val="es-ES"/>
        </w:rPr>
        <w:t xml:space="preserve">al menos </w:t>
      </w:r>
      <w:r w:rsidRPr="00771130">
        <w:rPr>
          <w:rFonts w:ascii="Times New Roman" w:hAnsi="Times New Roman" w:cs="Times New Roman"/>
          <w:snapToGrid w:val="0"/>
          <w:sz w:val="24"/>
          <w:szCs w:val="24"/>
          <w:lang w:val="es-ES"/>
        </w:rPr>
        <w:t xml:space="preserve">consiste en 02 camisas con botones y 02 pantalones de </w:t>
      </w:r>
      <w:proofErr w:type="spellStart"/>
      <w:r w:rsidRPr="00771130">
        <w:rPr>
          <w:rFonts w:ascii="Times New Roman" w:hAnsi="Times New Roman" w:cs="Times New Roman"/>
          <w:snapToGrid w:val="0"/>
          <w:sz w:val="24"/>
          <w:szCs w:val="24"/>
          <w:lang w:val="es-ES"/>
        </w:rPr>
        <w:t>jeans</w:t>
      </w:r>
      <w:proofErr w:type="spellEnd"/>
      <w:r w:rsidRPr="00771130">
        <w:rPr>
          <w:rFonts w:ascii="Times New Roman" w:hAnsi="Times New Roman" w:cs="Times New Roman"/>
          <w:snapToGrid w:val="0"/>
          <w:sz w:val="24"/>
          <w:szCs w:val="24"/>
          <w:lang w:val="es-ES"/>
        </w:rPr>
        <w:t>.</w:t>
      </w:r>
    </w:p>
    <w:p w:rsidR="007D6BD1" w:rsidRPr="00771130" w:rsidRDefault="007D6BD1" w:rsidP="007D6BD1">
      <w:pPr>
        <w:tabs>
          <w:tab w:val="left" w:pos="0"/>
        </w:tabs>
        <w:spacing w:after="0" w:line="240" w:lineRule="auto"/>
        <w:ind w:left="720" w:right="-234"/>
        <w:jc w:val="both"/>
        <w:rPr>
          <w:rFonts w:ascii="Times New Roman" w:hAnsi="Times New Roman" w:cs="Times New Roman"/>
          <w:snapToGrid w:val="0"/>
          <w:sz w:val="24"/>
          <w:szCs w:val="24"/>
          <w:lang w:val="es-ES"/>
        </w:rPr>
      </w:pPr>
    </w:p>
    <w:p w:rsidR="007D5262" w:rsidRPr="00771130" w:rsidRDefault="007D5262" w:rsidP="00A31832">
      <w:pPr>
        <w:pStyle w:val="Ttulo1"/>
        <w:keepLines w:val="0"/>
        <w:numPr>
          <w:ilvl w:val="0"/>
          <w:numId w:val="13"/>
        </w:numPr>
        <w:tabs>
          <w:tab w:val="left" w:pos="0"/>
        </w:tabs>
        <w:spacing w:before="0" w:line="240" w:lineRule="auto"/>
        <w:ind w:left="0" w:right="-234" w:firstLine="0"/>
        <w:jc w:val="both"/>
        <w:rPr>
          <w:rFonts w:ascii="Times New Roman" w:hAnsi="Times New Roman" w:cs="Times New Roman"/>
          <w:color w:val="auto"/>
          <w:sz w:val="24"/>
          <w:szCs w:val="24"/>
        </w:rPr>
      </w:pPr>
      <w:bookmarkStart w:id="14" w:name="_Toc69892753"/>
      <w:bookmarkStart w:id="15" w:name="_Toc476832789"/>
      <w:bookmarkStart w:id="16" w:name="_Toc478468855"/>
      <w:r w:rsidRPr="00771130">
        <w:rPr>
          <w:rFonts w:ascii="Times New Roman" w:hAnsi="Times New Roman" w:cs="Times New Roman"/>
          <w:color w:val="auto"/>
          <w:sz w:val="24"/>
          <w:szCs w:val="24"/>
        </w:rPr>
        <w:t>FORMA DE PAGO</w:t>
      </w:r>
      <w:bookmarkEnd w:id="14"/>
      <w:r w:rsidRPr="00771130">
        <w:rPr>
          <w:rFonts w:ascii="Times New Roman" w:hAnsi="Times New Roman" w:cs="Times New Roman"/>
          <w:color w:val="auto"/>
          <w:sz w:val="24"/>
          <w:szCs w:val="24"/>
        </w:rPr>
        <w:t xml:space="preserve"> </w:t>
      </w:r>
      <w:bookmarkEnd w:id="15"/>
      <w:bookmarkEnd w:id="16"/>
    </w:p>
    <w:p w:rsidR="007D6BD1" w:rsidRPr="00771130" w:rsidRDefault="007D6BD1" w:rsidP="007D6BD1">
      <w:pPr>
        <w:pStyle w:val="Prrafodelista"/>
        <w:tabs>
          <w:tab w:val="left" w:pos="0"/>
        </w:tabs>
        <w:spacing w:after="0" w:line="240" w:lineRule="auto"/>
        <w:ind w:left="0" w:right="-234"/>
        <w:jc w:val="both"/>
        <w:rPr>
          <w:rFonts w:ascii="Times New Roman" w:hAnsi="Times New Roman" w:cs="Times New Roman"/>
          <w:b/>
          <w:bCs/>
          <w:snapToGrid w:val="0"/>
          <w:sz w:val="24"/>
          <w:szCs w:val="24"/>
          <w:u w:val="single"/>
          <w:lang w:val="es-ES"/>
        </w:rPr>
      </w:pPr>
    </w:p>
    <w:p w:rsidR="00A01C89" w:rsidRPr="00771130" w:rsidRDefault="00A01C89" w:rsidP="002541C6">
      <w:pPr>
        <w:tabs>
          <w:tab w:val="left" w:pos="0"/>
        </w:tabs>
        <w:spacing w:after="0" w:line="240" w:lineRule="auto"/>
        <w:ind w:left="360" w:right="-234"/>
        <w:jc w:val="both"/>
        <w:rPr>
          <w:rFonts w:ascii="Times New Roman" w:hAnsi="Times New Roman" w:cs="Times New Roman"/>
          <w:bCs/>
          <w:snapToGrid w:val="0"/>
          <w:sz w:val="24"/>
          <w:szCs w:val="24"/>
          <w:lang w:val="es-ES"/>
        </w:rPr>
      </w:pPr>
      <w:r w:rsidRPr="00771130">
        <w:rPr>
          <w:rFonts w:ascii="Times New Roman" w:hAnsi="Times New Roman" w:cs="Times New Roman"/>
          <w:bCs/>
          <w:snapToGrid w:val="0"/>
          <w:sz w:val="24"/>
          <w:szCs w:val="24"/>
          <w:lang w:val="es-ES"/>
        </w:rPr>
        <w:t>La empresa contratista deberá presentar:</w:t>
      </w:r>
    </w:p>
    <w:p w:rsidR="00A01C89" w:rsidRPr="00771130" w:rsidRDefault="00A01C89" w:rsidP="002541C6">
      <w:pPr>
        <w:pStyle w:val="Prrafodelista"/>
        <w:numPr>
          <w:ilvl w:val="0"/>
          <w:numId w:val="19"/>
        </w:numPr>
        <w:tabs>
          <w:tab w:val="left" w:pos="0"/>
        </w:tabs>
        <w:spacing w:after="0" w:line="240" w:lineRule="auto"/>
        <w:ind w:right="-234"/>
        <w:jc w:val="both"/>
        <w:rPr>
          <w:rFonts w:ascii="Times New Roman" w:hAnsi="Times New Roman" w:cs="Times New Roman"/>
          <w:bCs/>
          <w:snapToGrid w:val="0"/>
          <w:sz w:val="24"/>
          <w:szCs w:val="24"/>
          <w:lang w:val="es-ES"/>
        </w:rPr>
      </w:pPr>
      <w:r w:rsidRPr="00771130">
        <w:rPr>
          <w:rFonts w:ascii="Times New Roman" w:hAnsi="Times New Roman" w:cs="Times New Roman"/>
          <w:bCs/>
          <w:snapToGrid w:val="0"/>
          <w:sz w:val="24"/>
          <w:szCs w:val="24"/>
          <w:lang w:val="es-ES"/>
        </w:rPr>
        <w:t>Pre factura.</w:t>
      </w:r>
    </w:p>
    <w:p w:rsidR="00A01C89" w:rsidRPr="00771130" w:rsidRDefault="00A01C89" w:rsidP="002541C6">
      <w:pPr>
        <w:pStyle w:val="Prrafodelista"/>
        <w:numPr>
          <w:ilvl w:val="0"/>
          <w:numId w:val="19"/>
        </w:numPr>
        <w:tabs>
          <w:tab w:val="left" w:pos="0"/>
        </w:tabs>
        <w:spacing w:after="0" w:line="240" w:lineRule="auto"/>
        <w:ind w:right="-234"/>
        <w:jc w:val="both"/>
        <w:rPr>
          <w:rFonts w:ascii="Times New Roman" w:hAnsi="Times New Roman" w:cs="Times New Roman"/>
          <w:bCs/>
          <w:snapToGrid w:val="0"/>
          <w:sz w:val="24"/>
          <w:szCs w:val="24"/>
          <w:lang w:val="es-ES"/>
        </w:rPr>
      </w:pPr>
      <w:r w:rsidRPr="00771130">
        <w:rPr>
          <w:rFonts w:ascii="Times New Roman" w:hAnsi="Times New Roman" w:cs="Times New Roman"/>
          <w:bCs/>
          <w:snapToGrid w:val="0"/>
          <w:sz w:val="24"/>
          <w:szCs w:val="24"/>
          <w:lang w:val="es-ES"/>
        </w:rPr>
        <w:t>Informe de los trabajos realizados durante el periodo a f</w:t>
      </w:r>
      <w:r w:rsidR="00D57403" w:rsidRPr="00771130">
        <w:rPr>
          <w:rFonts w:ascii="Times New Roman" w:hAnsi="Times New Roman" w:cs="Times New Roman"/>
          <w:bCs/>
          <w:snapToGrid w:val="0"/>
          <w:sz w:val="24"/>
          <w:szCs w:val="24"/>
          <w:lang w:val="es-ES"/>
        </w:rPr>
        <w:t>a</w:t>
      </w:r>
      <w:r w:rsidRPr="00771130">
        <w:rPr>
          <w:rFonts w:ascii="Times New Roman" w:hAnsi="Times New Roman" w:cs="Times New Roman"/>
          <w:bCs/>
          <w:snapToGrid w:val="0"/>
          <w:sz w:val="24"/>
          <w:szCs w:val="24"/>
          <w:lang w:val="es-ES"/>
        </w:rPr>
        <w:t>cturar.</w:t>
      </w:r>
    </w:p>
    <w:p w:rsidR="00A01C89" w:rsidRPr="00771130" w:rsidRDefault="00A01C89" w:rsidP="002541C6">
      <w:pPr>
        <w:pStyle w:val="Prrafodelista"/>
        <w:numPr>
          <w:ilvl w:val="0"/>
          <w:numId w:val="19"/>
        </w:numPr>
        <w:tabs>
          <w:tab w:val="left" w:pos="0"/>
        </w:tabs>
        <w:spacing w:after="0" w:line="240" w:lineRule="auto"/>
        <w:ind w:right="-234"/>
        <w:jc w:val="both"/>
        <w:rPr>
          <w:rFonts w:ascii="Times New Roman" w:hAnsi="Times New Roman" w:cs="Times New Roman"/>
          <w:bCs/>
          <w:snapToGrid w:val="0"/>
          <w:sz w:val="24"/>
          <w:szCs w:val="24"/>
          <w:lang w:val="es-ES"/>
        </w:rPr>
      </w:pPr>
      <w:r w:rsidRPr="00771130">
        <w:rPr>
          <w:rFonts w:ascii="Times New Roman" w:hAnsi="Times New Roman" w:cs="Times New Roman"/>
          <w:bCs/>
          <w:snapToGrid w:val="0"/>
          <w:sz w:val="24"/>
          <w:szCs w:val="24"/>
          <w:lang w:val="es-ES"/>
        </w:rPr>
        <w:t xml:space="preserve">Constancia de pago </w:t>
      </w:r>
      <w:r w:rsidR="005B62F9">
        <w:rPr>
          <w:rFonts w:ascii="Times New Roman" w:hAnsi="Times New Roman" w:cs="Times New Roman"/>
          <w:bCs/>
          <w:snapToGrid w:val="0"/>
          <w:sz w:val="24"/>
          <w:szCs w:val="24"/>
          <w:lang w:val="es-ES"/>
        </w:rPr>
        <w:t>a la</w:t>
      </w:r>
      <w:r w:rsidRPr="00771130">
        <w:rPr>
          <w:rFonts w:ascii="Times New Roman" w:hAnsi="Times New Roman" w:cs="Times New Roman"/>
          <w:bCs/>
          <w:snapToGrid w:val="0"/>
          <w:sz w:val="24"/>
          <w:szCs w:val="24"/>
          <w:lang w:val="es-ES"/>
        </w:rPr>
        <w:t xml:space="preserve"> </w:t>
      </w:r>
      <w:r w:rsidR="005B62F9">
        <w:rPr>
          <w:rFonts w:ascii="Times New Roman" w:hAnsi="Times New Roman" w:cs="Times New Roman"/>
          <w:snapToGrid w:val="0"/>
          <w:sz w:val="24"/>
          <w:szCs w:val="24"/>
          <w:lang w:val="es-ES"/>
        </w:rPr>
        <w:t>GESTORA</w:t>
      </w:r>
      <w:r w:rsidRPr="00771130">
        <w:rPr>
          <w:rFonts w:ascii="Times New Roman" w:hAnsi="Times New Roman" w:cs="Times New Roman"/>
          <w:bCs/>
          <w:snapToGrid w:val="0"/>
          <w:sz w:val="24"/>
          <w:szCs w:val="24"/>
          <w:lang w:val="es-ES"/>
        </w:rPr>
        <w:t>.</w:t>
      </w:r>
    </w:p>
    <w:p w:rsidR="00A01C89" w:rsidRPr="00771130" w:rsidRDefault="00A01C89" w:rsidP="002541C6">
      <w:pPr>
        <w:pStyle w:val="Prrafodelista"/>
        <w:numPr>
          <w:ilvl w:val="0"/>
          <w:numId w:val="19"/>
        </w:numPr>
        <w:tabs>
          <w:tab w:val="left" w:pos="0"/>
        </w:tabs>
        <w:spacing w:after="0" w:line="240" w:lineRule="auto"/>
        <w:ind w:right="-234"/>
        <w:jc w:val="both"/>
        <w:rPr>
          <w:rFonts w:ascii="Times New Roman" w:hAnsi="Times New Roman" w:cs="Times New Roman"/>
          <w:bCs/>
          <w:snapToGrid w:val="0"/>
          <w:sz w:val="24"/>
          <w:szCs w:val="24"/>
          <w:lang w:val="es-ES"/>
        </w:rPr>
      </w:pPr>
      <w:r w:rsidRPr="00771130">
        <w:rPr>
          <w:rFonts w:ascii="Times New Roman" w:hAnsi="Times New Roman" w:cs="Times New Roman"/>
          <w:bCs/>
          <w:snapToGrid w:val="0"/>
          <w:sz w:val="24"/>
          <w:szCs w:val="24"/>
          <w:lang w:val="es-ES"/>
        </w:rPr>
        <w:t>Constancia de pago de caja de salud.</w:t>
      </w:r>
    </w:p>
    <w:p w:rsidR="007D5262" w:rsidRDefault="007D5262" w:rsidP="00AB084B">
      <w:pPr>
        <w:tabs>
          <w:tab w:val="left" w:pos="0"/>
        </w:tabs>
        <w:spacing w:after="0" w:line="240" w:lineRule="auto"/>
        <w:ind w:right="-234"/>
        <w:jc w:val="both"/>
        <w:rPr>
          <w:rFonts w:ascii="Times New Roman" w:hAnsi="Times New Roman" w:cs="Times New Roman"/>
          <w:snapToGrid w:val="0"/>
          <w:sz w:val="24"/>
          <w:szCs w:val="24"/>
          <w:lang w:val="es-ES_tradnl"/>
        </w:rPr>
      </w:pPr>
      <w:r w:rsidRPr="00771130">
        <w:rPr>
          <w:rFonts w:ascii="Times New Roman" w:hAnsi="Times New Roman" w:cs="Times New Roman"/>
          <w:snapToGrid w:val="0"/>
          <w:sz w:val="24"/>
          <w:szCs w:val="24"/>
          <w:lang w:val="es-ES_tradnl"/>
        </w:rPr>
        <w:t>La</w:t>
      </w:r>
      <w:r w:rsidR="00CF2967" w:rsidRPr="00CF2967">
        <w:rPr>
          <w:rFonts w:ascii="Times New Roman" w:hAnsi="Times New Roman" w:cs="Times New Roman"/>
          <w:snapToGrid w:val="0"/>
          <w:sz w:val="24"/>
          <w:szCs w:val="24"/>
          <w:lang w:val="es-ES_tradnl"/>
        </w:rPr>
        <w:t xml:space="preserve"> forma de pago será a mes vencido mediante abono en cuenta, previa presentación de la factura, con los respaldos del mantenimiento preventivo de cada sector.</w:t>
      </w:r>
    </w:p>
    <w:p w:rsidR="00742443" w:rsidRPr="006A27C8" w:rsidRDefault="00742443" w:rsidP="00742443">
      <w:pPr>
        <w:spacing w:after="160" w:line="259" w:lineRule="auto"/>
        <w:jc w:val="both"/>
        <w:rPr>
          <w:rFonts w:ascii="Times New Roman" w:eastAsia="Calibri" w:hAnsi="Times New Roman" w:cs="Times New Roman"/>
          <w:sz w:val="24"/>
          <w:szCs w:val="24"/>
        </w:rPr>
      </w:pPr>
      <w:r w:rsidRPr="008153B5">
        <w:rPr>
          <w:rFonts w:ascii="Times New Roman" w:eastAsia="Calibri" w:hAnsi="Times New Roman" w:cs="Times New Roman"/>
          <w:b/>
          <w:sz w:val="24"/>
          <w:szCs w:val="24"/>
        </w:rPr>
        <w:t>NOTA:</w:t>
      </w:r>
      <w:r w:rsidRPr="006A27C8">
        <w:rPr>
          <w:rFonts w:ascii="Times New Roman" w:eastAsia="Calibri" w:hAnsi="Times New Roman" w:cs="Times New Roman"/>
          <w:sz w:val="24"/>
          <w:szCs w:val="24"/>
        </w:rPr>
        <w:t xml:space="preserve"> Cabe señalar que por necesidad de YPFB Transporte</w:t>
      </w:r>
      <w:r w:rsidR="008153B5">
        <w:rPr>
          <w:rFonts w:ascii="Times New Roman" w:eastAsia="Calibri" w:hAnsi="Times New Roman" w:cs="Times New Roman"/>
          <w:sz w:val="24"/>
          <w:szCs w:val="24"/>
        </w:rPr>
        <w:t xml:space="preserve"> S.A.</w:t>
      </w:r>
      <w:r w:rsidRPr="006A27C8">
        <w:rPr>
          <w:rFonts w:ascii="Times New Roman" w:eastAsia="Calibri" w:hAnsi="Times New Roman" w:cs="Times New Roman"/>
          <w:sz w:val="24"/>
          <w:szCs w:val="24"/>
        </w:rPr>
        <w:t>, se podrá aumentar o disminuir el personal con una carta o un correo electrónico.</w:t>
      </w:r>
    </w:p>
    <w:p w:rsidR="001B0CD3" w:rsidRDefault="001B0CD3" w:rsidP="001B0CD3">
      <w:pPr>
        <w:pStyle w:val="Ttulo1"/>
        <w:numPr>
          <w:ilvl w:val="0"/>
          <w:numId w:val="13"/>
        </w:numPr>
        <w:tabs>
          <w:tab w:val="left" w:pos="0"/>
        </w:tabs>
        <w:spacing w:line="240" w:lineRule="auto"/>
        <w:ind w:right="-234"/>
        <w:jc w:val="both"/>
        <w:rPr>
          <w:rFonts w:ascii="Times New Roman" w:hAnsi="Times New Roman" w:cs="Times New Roman"/>
          <w:color w:val="auto"/>
          <w:sz w:val="24"/>
          <w:szCs w:val="24"/>
        </w:rPr>
      </w:pPr>
      <w:bookmarkStart w:id="17" w:name="_Toc69892754"/>
      <w:bookmarkStart w:id="18" w:name="_Toc488072837"/>
      <w:r w:rsidRPr="00771130">
        <w:rPr>
          <w:rFonts w:ascii="Times New Roman" w:hAnsi="Times New Roman" w:cs="Times New Roman"/>
          <w:color w:val="auto"/>
          <w:sz w:val="24"/>
          <w:szCs w:val="24"/>
        </w:rPr>
        <w:t>CRITERIOS DE EVALUACIÓN TÉCNICA</w:t>
      </w:r>
      <w:bookmarkEnd w:id="17"/>
    </w:p>
    <w:p w:rsidR="00E12DB3" w:rsidRDefault="001B0CD3" w:rsidP="00771130">
      <w:pPr>
        <w:tabs>
          <w:tab w:val="left" w:pos="0"/>
        </w:tabs>
        <w:spacing w:after="0" w:line="240" w:lineRule="auto"/>
        <w:ind w:right="-234"/>
        <w:jc w:val="both"/>
        <w:rPr>
          <w:rFonts w:ascii="Times New Roman" w:hAnsi="Times New Roman" w:cs="Times New Roman"/>
          <w:snapToGrid w:val="0"/>
          <w:sz w:val="24"/>
          <w:szCs w:val="24"/>
          <w:lang w:val="es-ES"/>
        </w:rPr>
      </w:pPr>
      <w:r w:rsidRPr="00771130">
        <w:rPr>
          <w:rFonts w:ascii="Times New Roman" w:hAnsi="Times New Roman" w:cs="Times New Roman"/>
          <w:snapToGrid w:val="0"/>
          <w:sz w:val="24"/>
          <w:szCs w:val="24"/>
          <w:lang w:val="es-ES"/>
        </w:rPr>
        <w:t xml:space="preserve">Las propuestas técnicas presentadas por los Proponentes, deberán estar enmarcadas </w:t>
      </w:r>
      <w:r w:rsidR="00E12DB3">
        <w:rPr>
          <w:rFonts w:ascii="Times New Roman" w:hAnsi="Times New Roman" w:cs="Times New Roman"/>
          <w:snapToGrid w:val="0"/>
          <w:sz w:val="24"/>
          <w:szCs w:val="24"/>
          <w:lang w:val="es-ES"/>
        </w:rPr>
        <w:t>en lo establecido en el proceso de</w:t>
      </w:r>
      <w:r w:rsidRPr="00771130">
        <w:rPr>
          <w:rFonts w:ascii="Times New Roman" w:hAnsi="Times New Roman" w:cs="Times New Roman"/>
          <w:snapToGrid w:val="0"/>
          <w:sz w:val="24"/>
          <w:szCs w:val="24"/>
          <w:lang w:val="es-ES"/>
        </w:rPr>
        <w:t xml:space="preserve"> </w:t>
      </w:r>
      <w:r w:rsidR="00573128">
        <w:rPr>
          <w:rFonts w:ascii="Times New Roman" w:hAnsi="Times New Roman" w:cs="Times New Roman"/>
          <w:snapToGrid w:val="0"/>
          <w:sz w:val="24"/>
          <w:szCs w:val="24"/>
          <w:lang w:val="es-ES"/>
        </w:rPr>
        <w:t>contratación</w:t>
      </w:r>
      <w:r w:rsidR="00E12DB3">
        <w:rPr>
          <w:rFonts w:ascii="Times New Roman" w:hAnsi="Times New Roman" w:cs="Times New Roman"/>
          <w:snapToGrid w:val="0"/>
          <w:sz w:val="24"/>
          <w:szCs w:val="24"/>
          <w:lang w:val="es-ES"/>
        </w:rPr>
        <w:t>.</w:t>
      </w:r>
    </w:p>
    <w:p w:rsidR="001B0CD3" w:rsidRPr="00771130" w:rsidRDefault="00E12DB3" w:rsidP="00771130">
      <w:pPr>
        <w:tabs>
          <w:tab w:val="left" w:pos="0"/>
        </w:tabs>
        <w:spacing w:after="0" w:line="240" w:lineRule="auto"/>
        <w:ind w:right="-234"/>
        <w:jc w:val="both"/>
        <w:rPr>
          <w:rFonts w:ascii="Times New Roman" w:hAnsi="Times New Roman" w:cs="Times New Roman"/>
          <w:snapToGrid w:val="0"/>
          <w:sz w:val="24"/>
          <w:szCs w:val="24"/>
          <w:lang w:val="es-ES"/>
        </w:rPr>
      </w:pPr>
      <w:r>
        <w:rPr>
          <w:rFonts w:ascii="Times New Roman" w:hAnsi="Times New Roman" w:cs="Times New Roman"/>
          <w:snapToGrid w:val="0"/>
          <w:sz w:val="24"/>
          <w:szCs w:val="24"/>
          <w:lang w:val="es-ES"/>
        </w:rPr>
        <w:t>E</w:t>
      </w:r>
      <w:r w:rsidR="001B0CD3" w:rsidRPr="00771130">
        <w:rPr>
          <w:rFonts w:ascii="Times New Roman" w:hAnsi="Times New Roman" w:cs="Times New Roman"/>
          <w:snapToGrid w:val="0"/>
          <w:sz w:val="24"/>
          <w:szCs w:val="24"/>
          <w:lang w:val="es-ES"/>
        </w:rPr>
        <w:t>l criterio establecido para la evaluación, por parte de YPFB T</w:t>
      </w:r>
      <w:r w:rsidR="00BF02BE" w:rsidRPr="00771130">
        <w:rPr>
          <w:rFonts w:ascii="Times New Roman" w:hAnsi="Times New Roman" w:cs="Times New Roman"/>
          <w:snapToGrid w:val="0"/>
          <w:sz w:val="24"/>
          <w:szCs w:val="24"/>
          <w:lang w:val="es-ES"/>
        </w:rPr>
        <w:t>ransporte</w:t>
      </w:r>
      <w:r w:rsidR="001B0CD3" w:rsidRPr="00771130">
        <w:rPr>
          <w:rFonts w:ascii="Times New Roman" w:hAnsi="Times New Roman" w:cs="Times New Roman"/>
          <w:snapToGrid w:val="0"/>
          <w:sz w:val="24"/>
          <w:szCs w:val="24"/>
          <w:lang w:val="es-ES"/>
        </w:rPr>
        <w:t xml:space="preserve"> S.A., será: CUMPLE – NO CUMPLE, mediante la aplicación de la Matriz de Evaluación Técnica (</w:t>
      </w:r>
      <w:r w:rsidR="005E6D51">
        <w:rPr>
          <w:rFonts w:ascii="Times New Roman" w:hAnsi="Times New Roman" w:cs="Times New Roman"/>
          <w:snapToGrid w:val="0"/>
          <w:sz w:val="24"/>
          <w:szCs w:val="24"/>
          <w:lang w:val="es-ES"/>
        </w:rPr>
        <w:t>Anexo E-</w:t>
      </w:r>
      <w:r w:rsidR="004316F4">
        <w:rPr>
          <w:rFonts w:ascii="Times New Roman" w:hAnsi="Times New Roman" w:cs="Times New Roman"/>
          <w:snapToGrid w:val="0"/>
          <w:sz w:val="24"/>
          <w:szCs w:val="24"/>
          <w:lang w:val="es-ES"/>
        </w:rPr>
        <w:t>2</w:t>
      </w:r>
      <w:r w:rsidR="001B0CD3" w:rsidRPr="00771130">
        <w:rPr>
          <w:rFonts w:ascii="Times New Roman" w:hAnsi="Times New Roman" w:cs="Times New Roman"/>
          <w:snapToGrid w:val="0"/>
          <w:sz w:val="24"/>
          <w:szCs w:val="24"/>
          <w:lang w:val="es-ES"/>
        </w:rPr>
        <w:t>) preparada de forma específi</w:t>
      </w:r>
      <w:r w:rsidR="00573128">
        <w:rPr>
          <w:rFonts w:ascii="Times New Roman" w:hAnsi="Times New Roman" w:cs="Times New Roman"/>
          <w:snapToGrid w:val="0"/>
          <w:sz w:val="24"/>
          <w:szCs w:val="24"/>
          <w:lang w:val="es-ES"/>
        </w:rPr>
        <w:t>ca para el presente proceso de contratación</w:t>
      </w:r>
      <w:r w:rsidR="001B0CD3" w:rsidRPr="00771130">
        <w:rPr>
          <w:rFonts w:ascii="Times New Roman" w:hAnsi="Times New Roman" w:cs="Times New Roman"/>
          <w:snapToGrid w:val="0"/>
          <w:sz w:val="24"/>
          <w:szCs w:val="24"/>
          <w:lang w:val="es-ES"/>
        </w:rPr>
        <w:t xml:space="preserve">. </w:t>
      </w:r>
    </w:p>
    <w:p w:rsidR="001B0CD3" w:rsidRPr="00771130" w:rsidRDefault="001B0CD3" w:rsidP="00771130">
      <w:pPr>
        <w:tabs>
          <w:tab w:val="left" w:pos="0"/>
        </w:tabs>
        <w:spacing w:after="0" w:line="240" w:lineRule="auto"/>
        <w:ind w:right="-234"/>
        <w:jc w:val="both"/>
        <w:rPr>
          <w:rFonts w:ascii="Times New Roman" w:hAnsi="Times New Roman" w:cs="Times New Roman"/>
          <w:snapToGrid w:val="0"/>
          <w:sz w:val="24"/>
          <w:szCs w:val="24"/>
          <w:lang w:val="es-ES"/>
        </w:rPr>
      </w:pPr>
      <w:r w:rsidRPr="00771130">
        <w:rPr>
          <w:rFonts w:ascii="Times New Roman" w:hAnsi="Times New Roman" w:cs="Times New Roman"/>
          <w:snapToGrid w:val="0"/>
          <w:sz w:val="24"/>
          <w:szCs w:val="24"/>
          <w:lang w:val="es-ES"/>
        </w:rPr>
        <w:t xml:space="preserve">Las propuestas que obtengan la evaluación técnica de CUMPLE, quedarán habilitadas para la evaluación económica. </w:t>
      </w:r>
    </w:p>
    <w:p w:rsidR="001B0CD3" w:rsidRPr="00771130" w:rsidRDefault="001B0CD3" w:rsidP="001B0CD3">
      <w:pPr>
        <w:pStyle w:val="Ttulo1"/>
        <w:keepLines w:val="0"/>
        <w:tabs>
          <w:tab w:val="left" w:pos="0"/>
        </w:tabs>
        <w:spacing w:before="0" w:line="240" w:lineRule="auto"/>
        <w:ind w:right="-234"/>
        <w:jc w:val="both"/>
        <w:rPr>
          <w:rFonts w:ascii="Times New Roman" w:hAnsi="Times New Roman" w:cs="Times New Roman"/>
          <w:color w:val="auto"/>
          <w:sz w:val="24"/>
          <w:szCs w:val="24"/>
        </w:rPr>
      </w:pPr>
    </w:p>
    <w:p w:rsidR="009339D7" w:rsidRPr="00771130" w:rsidRDefault="009339D7" w:rsidP="007D6BD1">
      <w:pPr>
        <w:pStyle w:val="Ttulo1"/>
        <w:keepLines w:val="0"/>
        <w:numPr>
          <w:ilvl w:val="0"/>
          <w:numId w:val="13"/>
        </w:numPr>
        <w:tabs>
          <w:tab w:val="left" w:pos="0"/>
        </w:tabs>
        <w:spacing w:before="0" w:line="240" w:lineRule="auto"/>
        <w:ind w:left="0" w:right="-234" w:firstLine="0"/>
        <w:jc w:val="both"/>
        <w:rPr>
          <w:rFonts w:ascii="Times New Roman" w:hAnsi="Times New Roman" w:cs="Times New Roman"/>
          <w:color w:val="auto"/>
          <w:sz w:val="24"/>
          <w:szCs w:val="24"/>
        </w:rPr>
      </w:pPr>
      <w:bookmarkStart w:id="19" w:name="_Toc69892755"/>
      <w:r w:rsidRPr="00771130">
        <w:rPr>
          <w:rFonts w:ascii="Times New Roman" w:hAnsi="Times New Roman" w:cs="Times New Roman"/>
          <w:color w:val="auto"/>
          <w:sz w:val="24"/>
          <w:szCs w:val="24"/>
        </w:rPr>
        <w:t>FORMATO DE PRESENTACIÓN DE PROPUESTAS</w:t>
      </w:r>
      <w:bookmarkEnd w:id="18"/>
      <w:bookmarkEnd w:id="19"/>
    </w:p>
    <w:p w:rsidR="009339D7" w:rsidRPr="00771130" w:rsidRDefault="009339D7" w:rsidP="002541C6">
      <w:pPr>
        <w:tabs>
          <w:tab w:val="left" w:pos="0"/>
        </w:tabs>
        <w:spacing w:after="0" w:line="240" w:lineRule="auto"/>
        <w:ind w:right="-234"/>
        <w:jc w:val="both"/>
        <w:rPr>
          <w:rFonts w:ascii="Times New Roman" w:hAnsi="Times New Roman" w:cs="Times New Roman"/>
          <w:sz w:val="24"/>
          <w:szCs w:val="24"/>
        </w:rPr>
      </w:pPr>
    </w:p>
    <w:p w:rsidR="009339D7" w:rsidRPr="00771130" w:rsidRDefault="009339D7" w:rsidP="002541C6">
      <w:pPr>
        <w:pStyle w:val="Default"/>
        <w:numPr>
          <w:ilvl w:val="0"/>
          <w:numId w:val="21"/>
        </w:numPr>
        <w:tabs>
          <w:tab w:val="left" w:pos="0"/>
        </w:tabs>
        <w:ind w:right="-234"/>
        <w:jc w:val="both"/>
        <w:rPr>
          <w:rFonts w:ascii="Times New Roman" w:hAnsi="Times New Roman" w:cs="Times New Roman"/>
          <w:b/>
          <w:bCs/>
        </w:rPr>
      </w:pPr>
      <w:r w:rsidRPr="00771130">
        <w:rPr>
          <w:rFonts w:ascii="Times New Roman" w:hAnsi="Times New Roman" w:cs="Times New Roman"/>
          <w:b/>
          <w:bCs/>
        </w:rPr>
        <w:t>PROPUESTA TÉCNICA</w:t>
      </w:r>
    </w:p>
    <w:p w:rsidR="009339D7" w:rsidRPr="00771130" w:rsidRDefault="009339D7" w:rsidP="002541C6">
      <w:pPr>
        <w:pStyle w:val="Default"/>
        <w:tabs>
          <w:tab w:val="left" w:pos="0"/>
        </w:tabs>
        <w:ind w:right="-234" w:firstLine="426"/>
        <w:jc w:val="both"/>
        <w:rPr>
          <w:rFonts w:ascii="Times New Roman" w:hAnsi="Times New Roman" w:cs="Times New Roman"/>
          <w:b/>
          <w:bCs/>
        </w:rPr>
      </w:pPr>
    </w:p>
    <w:p w:rsidR="008153B5" w:rsidRPr="008153B5" w:rsidRDefault="008153B5" w:rsidP="008153B5">
      <w:pPr>
        <w:pStyle w:val="Default"/>
        <w:ind w:left="426" w:right="-234"/>
        <w:jc w:val="both"/>
        <w:rPr>
          <w:rFonts w:ascii="Times New Roman" w:hAnsi="Times New Roman" w:cs="Times New Roman"/>
          <w:bCs/>
          <w:lang w:val="es-BO"/>
        </w:rPr>
      </w:pPr>
      <w:r w:rsidRPr="008153B5">
        <w:rPr>
          <w:rFonts w:ascii="Times New Roman" w:hAnsi="Times New Roman" w:cs="Times New Roman"/>
          <w:bCs/>
          <w:lang w:val="es-BO"/>
        </w:rPr>
        <w:t xml:space="preserve">Para la presentación de propuesta técnica, se aplicará la Matriz de Evaluación Técnica con sus respectivos respaldos. </w:t>
      </w:r>
    </w:p>
    <w:p w:rsidR="009339D7" w:rsidRPr="00771130" w:rsidRDefault="001B0CD3" w:rsidP="008153B5">
      <w:pPr>
        <w:pStyle w:val="Default"/>
        <w:tabs>
          <w:tab w:val="left" w:pos="0"/>
        </w:tabs>
        <w:ind w:right="-234" w:firstLine="426"/>
        <w:jc w:val="both"/>
        <w:rPr>
          <w:rFonts w:ascii="Times New Roman" w:hAnsi="Times New Roman" w:cs="Times New Roman"/>
          <w:b/>
          <w:bCs/>
        </w:rPr>
      </w:pPr>
      <w:r w:rsidRPr="00771130">
        <w:rPr>
          <w:rFonts w:ascii="Times New Roman" w:hAnsi="Times New Roman" w:cs="Times New Roman"/>
          <w:bCs/>
        </w:rPr>
        <w:tab/>
      </w:r>
    </w:p>
    <w:p w:rsidR="009339D7" w:rsidRPr="00771130" w:rsidRDefault="009339D7" w:rsidP="002541C6">
      <w:pPr>
        <w:pStyle w:val="Default"/>
        <w:numPr>
          <w:ilvl w:val="0"/>
          <w:numId w:val="21"/>
        </w:numPr>
        <w:tabs>
          <w:tab w:val="left" w:pos="0"/>
        </w:tabs>
        <w:ind w:right="-234"/>
        <w:jc w:val="both"/>
        <w:rPr>
          <w:rFonts w:ascii="Times New Roman" w:hAnsi="Times New Roman" w:cs="Times New Roman"/>
          <w:b/>
          <w:bCs/>
        </w:rPr>
      </w:pPr>
      <w:r w:rsidRPr="00771130">
        <w:rPr>
          <w:rFonts w:ascii="Times New Roman" w:hAnsi="Times New Roman" w:cs="Times New Roman"/>
          <w:b/>
          <w:bCs/>
        </w:rPr>
        <w:t>PROPUESTA ECONÓMICA</w:t>
      </w:r>
    </w:p>
    <w:p w:rsidR="009339D7" w:rsidRPr="00771130" w:rsidRDefault="009339D7" w:rsidP="002541C6">
      <w:pPr>
        <w:pStyle w:val="Default"/>
        <w:tabs>
          <w:tab w:val="left" w:pos="0"/>
        </w:tabs>
        <w:ind w:right="-234"/>
        <w:jc w:val="both"/>
        <w:rPr>
          <w:rFonts w:ascii="Times New Roman" w:hAnsi="Times New Roman" w:cs="Times New Roman"/>
          <w:b/>
          <w:bCs/>
        </w:rPr>
      </w:pPr>
    </w:p>
    <w:p w:rsidR="008153B5" w:rsidRPr="008153B5" w:rsidRDefault="008153B5" w:rsidP="008153B5">
      <w:pPr>
        <w:pStyle w:val="Default"/>
        <w:ind w:left="426" w:right="-234"/>
        <w:jc w:val="both"/>
        <w:rPr>
          <w:rFonts w:ascii="Times New Roman" w:hAnsi="Times New Roman" w:cs="Times New Roman"/>
          <w:bCs/>
          <w:lang w:val="es-BO"/>
        </w:rPr>
      </w:pPr>
      <w:r w:rsidRPr="008153B5">
        <w:rPr>
          <w:rFonts w:ascii="Times New Roman" w:hAnsi="Times New Roman" w:cs="Times New Roman"/>
          <w:bCs/>
          <w:lang w:val="es-BO"/>
        </w:rPr>
        <w:t xml:space="preserve">El Proponente, deberá ingresar sus precios establecidos, en el campo referido en el proceso de contratación; también deberá adjuntar el Formato B-1 (Planilla para la Propuesta Económica), redondeando las cifras a dos decimales (si aplicase). </w:t>
      </w:r>
    </w:p>
    <w:p w:rsidR="00D57403" w:rsidRPr="00771130" w:rsidRDefault="00D57403" w:rsidP="00771130">
      <w:pPr>
        <w:pStyle w:val="Ttulo1"/>
        <w:keepLines w:val="0"/>
        <w:numPr>
          <w:ilvl w:val="0"/>
          <w:numId w:val="13"/>
        </w:numPr>
        <w:tabs>
          <w:tab w:val="left" w:pos="0"/>
        </w:tabs>
        <w:spacing w:before="0" w:line="240" w:lineRule="auto"/>
        <w:ind w:left="0" w:right="-234" w:firstLine="0"/>
        <w:jc w:val="both"/>
        <w:rPr>
          <w:rFonts w:ascii="Times New Roman" w:hAnsi="Times New Roman" w:cs="Times New Roman"/>
          <w:color w:val="auto"/>
          <w:sz w:val="24"/>
          <w:szCs w:val="24"/>
        </w:rPr>
      </w:pPr>
      <w:bookmarkStart w:id="20" w:name="_Toc69892756"/>
      <w:r w:rsidRPr="00771130">
        <w:rPr>
          <w:rFonts w:ascii="Times New Roman" w:hAnsi="Times New Roman" w:cs="Times New Roman"/>
          <w:color w:val="auto"/>
          <w:sz w:val="24"/>
          <w:szCs w:val="24"/>
        </w:rPr>
        <w:t>DOCUMENTOS QUE FORMAN PARTE DE LOS TÉRMINOS DE REFERENCIA</w:t>
      </w:r>
      <w:bookmarkEnd w:id="20"/>
      <w:r w:rsidRPr="00771130">
        <w:rPr>
          <w:rFonts w:ascii="Times New Roman" w:hAnsi="Times New Roman" w:cs="Times New Roman"/>
          <w:color w:val="auto"/>
          <w:sz w:val="24"/>
          <w:szCs w:val="24"/>
        </w:rPr>
        <w:t xml:space="preserve"> </w:t>
      </w:r>
    </w:p>
    <w:p w:rsidR="00D57403" w:rsidRPr="00771130" w:rsidRDefault="00D57403" w:rsidP="001B0CD3">
      <w:pPr>
        <w:pStyle w:val="Default"/>
        <w:tabs>
          <w:tab w:val="left" w:pos="0"/>
        </w:tabs>
        <w:ind w:left="720" w:right="-234"/>
        <w:jc w:val="both"/>
        <w:rPr>
          <w:rFonts w:ascii="Times New Roman" w:hAnsi="Times New Roman" w:cs="Times New Roman"/>
          <w:bCs/>
        </w:rPr>
      </w:pPr>
    </w:p>
    <w:p w:rsidR="00D57403" w:rsidRPr="00771130" w:rsidRDefault="00D57403" w:rsidP="001B0CD3">
      <w:pPr>
        <w:pStyle w:val="Default"/>
        <w:tabs>
          <w:tab w:val="left" w:pos="0"/>
        </w:tabs>
        <w:ind w:left="720" w:right="-234"/>
        <w:jc w:val="both"/>
        <w:rPr>
          <w:rFonts w:ascii="Times New Roman" w:hAnsi="Times New Roman" w:cs="Times New Roman"/>
          <w:bCs/>
        </w:rPr>
      </w:pPr>
      <w:r w:rsidRPr="00771130">
        <w:rPr>
          <w:rFonts w:ascii="Times New Roman" w:hAnsi="Times New Roman" w:cs="Times New Roman"/>
          <w:bCs/>
        </w:rPr>
        <w:t>El presente documento, está constituido por los siguientes anexos:</w:t>
      </w:r>
    </w:p>
    <w:p w:rsidR="00D57403" w:rsidRPr="00771130" w:rsidRDefault="00D57403" w:rsidP="001B0CD3">
      <w:pPr>
        <w:pStyle w:val="Default"/>
        <w:tabs>
          <w:tab w:val="left" w:pos="0"/>
        </w:tabs>
        <w:ind w:left="720" w:right="-234"/>
        <w:jc w:val="both"/>
        <w:rPr>
          <w:rFonts w:ascii="Times New Roman" w:hAnsi="Times New Roman" w:cs="Times New Roman"/>
          <w:bCs/>
        </w:rPr>
      </w:pPr>
    </w:p>
    <w:p w:rsidR="001B0CD3" w:rsidRPr="00771130" w:rsidRDefault="008B0AEC" w:rsidP="001B0CD3">
      <w:pPr>
        <w:pStyle w:val="Default"/>
        <w:tabs>
          <w:tab w:val="left" w:pos="0"/>
        </w:tabs>
        <w:ind w:left="720" w:right="-234"/>
        <w:jc w:val="both"/>
        <w:rPr>
          <w:rFonts w:ascii="Times New Roman" w:hAnsi="Times New Roman" w:cs="Times New Roman"/>
          <w:bCs/>
        </w:rPr>
      </w:pPr>
      <w:r>
        <w:rPr>
          <w:rFonts w:ascii="Times New Roman" w:hAnsi="Times New Roman" w:cs="Times New Roman"/>
          <w:bCs/>
        </w:rPr>
        <w:t>Anexo E-</w:t>
      </w:r>
      <w:r w:rsidR="00D57403" w:rsidRPr="00771130">
        <w:rPr>
          <w:rFonts w:ascii="Times New Roman" w:hAnsi="Times New Roman" w:cs="Times New Roman"/>
          <w:bCs/>
        </w:rPr>
        <w:t xml:space="preserve">1:  </w:t>
      </w:r>
      <w:r w:rsidR="005E6D51" w:rsidRPr="005E6D51">
        <w:rPr>
          <w:rFonts w:ascii="Times New Roman" w:hAnsi="Times New Roman" w:cs="Times New Roman"/>
        </w:rPr>
        <w:t>Alcance específico de los trabajos</w:t>
      </w:r>
    </w:p>
    <w:p w:rsidR="007720B7" w:rsidRPr="002541C6" w:rsidRDefault="001B0CD3" w:rsidP="00D165D5">
      <w:pPr>
        <w:pStyle w:val="Default"/>
        <w:tabs>
          <w:tab w:val="left" w:pos="0"/>
        </w:tabs>
        <w:ind w:left="720" w:right="-234"/>
        <w:jc w:val="both"/>
        <w:rPr>
          <w:b/>
          <w:w w:val="110"/>
          <w:sz w:val="20"/>
          <w:szCs w:val="20"/>
        </w:rPr>
      </w:pPr>
      <w:r w:rsidRPr="00771130">
        <w:rPr>
          <w:rFonts w:ascii="Times New Roman" w:hAnsi="Times New Roman" w:cs="Times New Roman"/>
          <w:bCs/>
        </w:rPr>
        <w:t xml:space="preserve">Anexo E-2:  </w:t>
      </w:r>
      <w:r w:rsidR="008153B5" w:rsidRPr="008B0AEC">
        <w:rPr>
          <w:rFonts w:ascii="Times New Roman" w:hAnsi="Times New Roman" w:cs="Times New Roman"/>
          <w:bCs/>
        </w:rPr>
        <w:t>Matriz de evaluación</w:t>
      </w:r>
      <w:r w:rsidR="0021536A">
        <w:rPr>
          <w:rFonts w:ascii="Times New Roman" w:hAnsi="Times New Roman" w:cs="Times New Roman"/>
          <w:bCs/>
        </w:rPr>
        <w:t xml:space="preserve"> técnica</w:t>
      </w:r>
    </w:p>
    <w:sectPr w:rsidR="007720B7" w:rsidRPr="002541C6" w:rsidSect="005878E8">
      <w:pgSz w:w="12240" w:h="15840"/>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15B4"/>
    <w:multiLevelType w:val="hybridMultilevel"/>
    <w:tmpl w:val="9102A5BE"/>
    <w:lvl w:ilvl="0" w:tplc="400A000D">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 w15:restartNumberingAfterBreak="0">
    <w:nsid w:val="00626E86"/>
    <w:multiLevelType w:val="hybridMultilevel"/>
    <w:tmpl w:val="7F5A2B1C"/>
    <w:lvl w:ilvl="0" w:tplc="1E2605DC">
      <w:start w:val="1"/>
      <w:numFmt w:val="decimal"/>
      <w:lvlText w:val="%1."/>
      <w:lvlJc w:val="left"/>
      <w:pPr>
        <w:ind w:left="720" w:hanging="360"/>
      </w:pPr>
      <w:rPr>
        <w:b/>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053AD4"/>
    <w:multiLevelType w:val="hybridMultilevel"/>
    <w:tmpl w:val="EC9E072E"/>
    <w:lvl w:ilvl="0" w:tplc="E204758E">
      <w:start w:val="1"/>
      <w:numFmt w:val="lowerLetter"/>
      <w:lvlText w:val="%1)"/>
      <w:lvlJc w:val="left"/>
      <w:pPr>
        <w:ind w:left="720" w:hanging="360"/>
      </w:pPr>
      <w:rPr>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3976042"/>
    <w:multiLevelType w:val="hybridMultilevel"/>
    <w:tmpl w:val="2ECE1FCC"/>
    <w:lvl w:ilvl="0" w:tplc="AB347508">
      <w:start w:val="1"/>
      <w:numFmt w:val="lowerLetter"/>
      <w:lvlText w:val="%1)"/>
      <w:lvlJc w:val="left"/>
      <w:pPr>
        <w:ind w:left="786"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4" w15:restartNumberingAfterBreak="0">
    <w:nsid w:val="06F33E7F"/>
    <w:multiLevelType w:val="hybridMultilevel"/>
    <w:tmpl w:val="9D1CC2AA"/>
    <w:lvl w:ilvl="0" w:tplc="0C0A0005">
      <w:start w:val="1"/>
      <w:numFmt w:val="bullet"/>
      <w:lvlText w:val=""/>
      <w:lvlJc w:val="left"/>
      <w:pPr>
        <w:tabs>
          <w:tab w:val="num" w:pos="1080"/>
        </w:tabs>
        <w:ind w:left="1080" w:hanging="360"/>
      </w:pPr>
      <w:rPr>
        <w:rFonts w:ascii="Wingdings" w:hAnsi="Wingdings"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DD712FC"/>
    <w:multiLevelType w:val="hybridMultilevel"/>
    <w:tmpl w:val="DDD8260E"/>
    <w:lvl w:ilvl="0" w:tplc="0C0A0001">
      <w:start w:val="1"/>
      <w:numFmt w:val="bullet"/>
      <w:lvlText w:val=""/>
      <w:lvlJc w:val="left"/>
      <w:pPr>
        <w:tabs>
          <w:tab w:val="num" w:pos="786"/>
        </w:tabs>
        <w:ind w:left="786" w:hanging="360"/>
      </w:pPr>
      <w:rPr>
        <w:rFonts w:ascii="Symbol" w:hAnsi="Symbol" w:hint="default"/>
        <w:b/>
      </w:rPr>
    </w:lvl>
    <w:lvl w:ilvl="1" w:tplc="972AAA5E">
      <w:start w:val="2"/>
      <w:numFmt w:val="decimal"/>
      <w:lvlText w:val="%2.4"/>
      <w:lvlJc w:val="left"/>
      <w:pPr>
        <w:tabs>
          <w:tab w:val="num" w:pos="786"/>
        </w:tabs>
        <w:ind w:left="786" w:hanging="360"/>
      </w:pPr>
      <w:rPr>
        <w:rFonts w:hint="default"/>
        <w:b/>
      </w:rPr>
    </w:lvl>
    <w:lvl w:ilvl="2" w:tplc="400A0001">
      <w:start w:val="1"/>
      <w:numFmt w:val="bullet"/>
      <w:lvlText w:val=""/>
      <w:lvlJc w:val="left"/>
      <w:pPr>
        <w:tabs>
          <w:tab w:val="num" w:pos="1686"/>
        </w:tabs>
        <w:ind w:left="1686" w:hanging="360"/>
      </w:pPr>
      <w:rPr>
        <w:rFonts w:ascii="Symbol" w:hAnsi="Symbol" w:hint="default"/>
        <w:b/>
      </w:rPr>
    </w:lvl>
    <w:lvl w:ilvl="3" w:tplc="0C0A000F" w:tentative="1">
      <w:start w:val="1"/>
      <w:numFmt w:val="decimal"/>
      <w:lvlText w:val="%4."/>
      <w:lvlJc w:val="left"/>
      <w:pPr>
        <w:tabs>
          <w:tab w:val="num" w:pos="2226"/>
        </w:tabs>
        <w:ind w:left="2226" w:hanging="360"/>
      </w:pPr>
    </w:lvl>
    <w:lvl w:ilvl="4" w:tplc="0C0A0019" w:tentative="1">
      <w:start w:val="1"/>
      <w:numFmt w:val="lowerLetter"/>
      <w:lvlText w:val="%5."/>
      <w:lvlJc w:val="left"/>
      <w:pPr>
        <w:tabs>
          <w:tab w:val="num" w:pos="2946"/>
        </w:tabs>
        <w:ind w:left="2946" w:hanging="360"/>
      </w:pPr>
    </w:lvl>
    <w:lvl w:ilvl="5" w:tplc="0C0A001B" w:tentative="1">
      <w:start w:val="1"/>
      <w:numFmt w:val="lowerRoman"/>
      <w:lvlText w:val="%6."/>
      <w:lvlJc w:val="right"/>
      <w:pPr>
        <w:tabs>
          <w:tab w:val="num" w:pos="3666"/>
        </w:tabs>
        <w:ind w:left="3666" w:hanging="180"/>
      </w:pPr>
    </w:lvl>
    <w:lvl w:ilvl="6" w:tplc="0C0A000F" w:tentative="1">
      <w:start w:val="1"/>
      <w:numFmt w:val="decimal"/>
      <w:lvlText w:val="%7."/>
      <w:lvlJc w:val="left"/>
      <w:pPr>
        <w:tabs>
          <w:tab w:val="num" w:pos="4386"/>
        </w:tabs>
        <w:ind w:left="4386" w:hanging="360"/>
      </w:pPr>
    </w:lvl>
    <w:lvl w:ilvl="7" w:tplc="0C0A0019" w:tentative="1">
      <w:start w:val="1"/>
      <w:numFmt w:val="lowerLetter"/>
      <w:lvlText w:val="%8."/>
      <w:lvlJc w:val="left"/>
      <w:pPr>
        <w:tabs>
          <w:tab w:val="num" w:pos="5106"/>
        </w:tabs>
        <w:ind w:left="5106" w:hanging="360"/>
      </w:pPr>
    </w:lvl>
    <w:lvl w:ilvl="8" w:tplc="0C0A001B" w:tentative="1">
      <w:start w:val="1"/>
      <w:numFmt w:val="lowerRoman"/>
      <w:lvlText w:val="%9."/>
      <w:lvlJc w:val="right"/>
      <w:pPr>
        <w:tabs>
          <w:tab w:val="num" w:pos="5826"/>
        </w:tabs>
        <w:ind w:left="5826" w:hanging="180"/>
      </w:pPr>
    </w:lvl>
  </w:abstractNum>
  <w:abstractNum w:abstractNumId="6" w15:restartNumberingAfterBreak="0">
    <w:nsid w:val="18F5370B"/>
    <w:multiLevelType w:val="hybridMultilevel"/>
    <w:tmpl w:val="BD084DCA"/>
    <w:lvl w:ilvl="0" w:tplc="37263E16">
      <w:start w:val="2"/>
      <w:numFmt w:val="decimal"/>
      <w:lvlText w:val="%1.1"/>
      <w:lvlJc w:val="left"/>
      <w:pPr>
        <w:tabs>
          <w:tab w:val="num" w:pos="1440"/>
        </w:tabs>
        <w:ind w:left="1440" w:hanging="360"/>
      </w:pPr>
      <w:rPr>
        <w:rFonts w:hint="default"/>
        <w:color w:val="auto"/>
      </w:rPr>
    </w:lvl>
    <w:lvl w:ilvl="1" w:tplc="0C0A0001">
      <w:start w:val="1"/>
      <w:numFmt w:val="bullet"/>
      <w:lvlText w:val=""/>
      <w:lvlJc w:val="left"/>
      <w:pPr>
        <w:tabs>
          <w:tab w:val="num" w:pos="1440"/>
        </w:tabs>
        <w:ind w:left="1440" w:hanging="360"/>
      </w:pPr>
      <w:rPr>
        <w:rFonts w:ascii="Symbol" w:hAnsi="Symbol" w:hint="default"/>
        <w:color w:val="auto"/>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9CA1EF0"/>
    <w:multiLevelType w:val="hybridMultilevel"/>
    <w:tmpl w:val="576A084E"/>
    <w:lvl w:ilvl="0" w:tplc="1B80855A">
      <w:start w:val="2"/>
      <w:numFmt w:val="bullet"/>
      <w:lvlText w:val="-"/>
      <w:lvlJc w:val="left"/>
      <w:pPr>
        <w:ind w:left="786" w:hanging="360"/>
      </w:pPr>
      <w:rPr>
        <w:rFonts w:ascii="Arial" w:eastAsia="Times New Roman" w:hAnsi="Arial" w:cs="Arial" w:hint="default"/>
      </w:rPr>
    </w:lvl>
    <w:lvl w:ilvl="1" w:tplc="400A0003">
      <w:start w:val="1"/>
      <w:numFmt w:val="bullet"/>
      <w:lvlText w:val="o"/>
      <w:lvlJc w:val="left"/>
      <w:pPr>
        <w:ind w:left="1506" w:hanging="360"/>
      </w:pPr>
      <w:rPr>
        <w:rFonts w:ascii="Courier New" w:hAnsi="Courier New" w:cs="Courier New" w:hint="default"/>
      </w:rPr>
    </w:lvl>
    <w:lvl w:ilvl="2" w:tplc="400A0005" w:tentative="1">
      <w:start w:val="1"/>
      <w:numFmt w:val="bullet"/>
      <w:lvlText w:val=""/>
      <w:lvlJc w:val="left"/>
      <w:pPr>
        <w:ind w:left="2226" w:hanging="360"/>
      </w:pPr>
      <w:rPr>
        <w:rFonts w:ascii="Wingdings" w:hAnsi="Wingdings" w:hint="default"/>
      </w:rPr>
    </w:lvl>
    <w:lvl w:ilvl="3" w:tplc="400A0001" w:tentative="1">
      <w:start w:val="1"/>
      <w:numFmt w:val="bullet"/>
      <w:lvlText w:val=""/>
      <w:lvlJc w:val="left"/>
      <w:pPr>
        <w:ind w:left="2946" w:hanging="360"/>
      </w:pPr>
      <w:rPr>
        <w:rFonts w:ascii="Symbol" w:hAnsi="Symbol" w:hint="default"/>
      </w:rPr>
    </w:lvl>
    <w:lvl w:ilvl="4" w:tplc="400A0003" w:tentative="1">
      <w:start w:val="1"/>
      <w:numFmt w:val="bullet"/>
      <w:lvlText w:val="o"/>
      <w:lvlJc w:val="left"/>
      <w:pPr>
        <w:ind w:left="3666" w:hanging="360"/>
      </w:pPr>
      <w:rPr>
        <w:rFonts w:ascii="Courier New" w:hAnsi="Courier New" w:cs="Courier New" w:hint="default"/>
      </w:rPr>
    </w:lvl>
    <w:lvl w:ilvl="5" w:tplc="400A0005" w:tentative="1">
      <w:start w:val="1"/>
      <w:numFmt w:val="bullet"/>
      <w:lvlText w:val=""/>
      <w:lvlJc w:val="left"/>
      <w:pPr>
        <w:ind w:left="4386" w:hanging="360"/>
      </w:pPr>
      <w:rPr>
        <w:rFonts w:ascii="Wingdings" w:hAnsi="Wingdings" w:hint="default"/>
      </w:rPr>
    </w:lvl>
    <w:lvl w:ilvl="6" w:tplc="400A0001" w:tentative="1">
      <w:start w:val="1"/>
      <w:numFmt w:val="bullet"/>
      <w:lvlText w:val=""/>
      <w:lvlJc w:val="left"/>
      <w:pPr>
        <w:ind w:left="5106" w:hanging="360"/>
      </w:pPr>
      <w:rPr>
        <w:rFonts w:ascii="Symbol" w:hAnsi="Symbol" w:hint="default"/>
      </w:rPr>
    </w:lvl>
    <w:lvl w:ilvl="7" w:tplc="400A0003" w:tentative="1">
      <w:start w:val="1"/>
      <w:numFmt w:val="bullet"/>
      <w:lvlText w:val="o"/>
      <w:lvlJc w:val="left"/>
      <w:pPr>
        <w:ind w:left="5826" w:hanging="360"/>
      </w:pPr>
      <w:rPr>
        <w:rFonts w:ascii="Courier New" w:hAnsi="Courier New" w:cs="Courier New" w:hint="default"/>
      </w:rPr>
    </w:lvl>
    <w:lvl w:ilvl="8" w:tplc="400A0005" w:tentative="1">
      <w:start w:val="1"/>
      <w:numFmt w:val="bullet"/>
      <w:lvlText w:val=""/>
      <w:lvlJc w:val="left"/>
      <w:pPr>
        <w:ind w:left="6546" w:hanging="360"/>
      </w:pPr>
      <w:rPr>
        <w:rFonts w:ascii="Wingdings" w:hAnsi="Wingdings" w:hint="default"/>
      </w:rPr>
    </w:lvl>
  </w:abstractNum>
  <w:abstractNum w:abstractNumId="8" w15:restartNumberingAfterBreak="0">
    <w:nsid w:val="1C5A674A"/>
    <w:multiLevelType w:val="hybridMultilevel"/>
    <w:tmpl w:val="A5681BCE"/>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9" w15:restartNumberingAfterBreak="0">
    <w:nsid w:val="1F7D4227"/>
    <w:multiLevelType w:val="hybridMultilevel"/>
    <w:tmpl w:val="B03ECD3C"/>
    <w:lvl w:ilvl="0" w:tplc="223006A6">
      <w:start w:val="1"/>
      <w:numFmt w:val="lowerLetter"/>
      <w:lvlText w:val="%1)"/>
      <w:lvlJc w:val="left"/>
      <w:pPr>
        <w:ind w:left="645" w:hanging="360"/>
      </w:pPr>
      <w:rPr>
        <w:rFonts w:hint="default"/>
        <w:b/>
      </w:rPr>
    </w:lvl>
    <w:lvl w:ilvl="1" w:tplc="400A0019" w:tentative="1">
      <w:start w:val="1"/>
      <w:numFmt w:val="lowerLetter"/>
      <w:lvlText w:val="%2."/>
      <w:lvlJc w:val="left"/>
      <w:pPr>
        <w:ind w:left="1365" w:hanging="360"/>
      </w:pPr>
    </w:lvl>
    <w:lvl w:ilvl="2" w:tplc="400A001B" w:tentative="1">
      <w:start w:val="1"/>
      <w:numFmt w:val="lowerRoman"/>
      <w:lvlText w:val="%3."/>
      <w:lvlJc w:val="right"/>
      <w:pPr>
        <w:ind w:left="2085" w:hanging="180"/>
      </w:pPr>
    </w:lvl>
    <w:lvl w:ilvl="3" w:tplc="400A000F" w:tentative="1">
      <w:start w:val="1"/>
      <w:numFmt w:val="decimal"/>
      <w:lvlText w:val="%4."/>
      <w:lvlJc w:val="left"/>
      <w:pPr>
        <w:ind w:left="2805" w:hanging="360"/>
      </w:pPr>
    </w:lvl>
    <w:lvl w:ilvl="4" w:tplc="400A0019" w:tentative="1">
      <w:start w:val="1"/>
      <w:numFmt w:val="lowerLetter"/>
      <w:lvlText w:val="%5."/>
      <w:lvlJc w:val="left"/>
      <w:pPr>
        <w:ind w:left="3525" w:hanging="360"/>
      </w:pPr>
    </w:lvl>
    <w:lvl w:ilvl="5" w:tplc="400A001B" w:tentative="1">
      <w:start w:val="1"/>
      <w:numFmt w:val="lowerRoman"/>
      <w:lvlText w:val="%6."/>
      <w:lvlJc w:val="right"/>
      <w:pPr>
        <w:ind w:left="4245" w:hanging="180"/>
      </w:pPr>
    </w:lvl>
    <w:lvl w:ilvl="6" w:tplc="400A000F" w:tentative="1">
      <w:start w:val="1"/>
      <w:numFmt w:val="decimal"/>
      <w:lvlText w:val="%7."/>
      <w:lvlJc w:val="left"/>
      <w:pPr>
        <w:ind w:left="4965" w:hanging="360"/>
      </w:pPr>
    </w:lvl>
    <w:lvl w:ilvl="7" w:tplc="400A0019" w:tentative="1">
      <w:start w:val="1"/>
      <w:numFmt w:val="lowerLetter"/>
      <w:lvlText w:val="%8."/>
      <w:lvlJc w:val="left"/>
      <w:pPr>
        <w:ind w:left="5685" w:hanging="360"/>
      </w:pPr>
    </w:lvl>
    <w:lvl w:ilvl="8" w:tplc="400A001B" w:tentative="1">
      <w:start w:val="1"/>
      <w:numFmt w:val="lowerRoman"/>
      <w:lvlText w:val="%9."/>
      <w:lvlJc w:val="right"/>
      <w:pPr>
        <w:ind w:left="6405" w:hanging="180"/>
      </w:pPr>
    </w:lvl>
  </w:abstractNum>
  <w:abstractNum w:abstractNumId="10" w15:restartNumberingAfterBreak="0">
    <w:nsid w:val="29171EFF"/>
    <w:multiLevelType w:val="hybridMultilevel"/>
    <w:tmpl w:val="BCBE789E"/>
    <w:lvl w:ilvl="0" w:tplc="52725814">
      <w:start w:val="3"/>
      <w:numFmt w:val="bullet"/>
      <w:lvlText w:val="-"/>
      <w:lvlJc w:val="left"/>
      <w:pPr>
        <w:ind w:left="1440" w:hanging="360"/>
      </w:pPr>
      <w:rPr>
        <w:rFonts w:ascii="Times New Roman" w:eastAsia="Times New Roman" w:hAnsi="Times New Roman"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1" w15:restartNumberingAfterBreak="0">
    <w:nsid w:val="29E86008"/>
    <w:multiLevelType w:val="hybridMultilevel"/>
    <w:tmpl w:val="243A362C"/>
    <w:lvl w:ilvl="0" w:tplc="ACAE3406">
      <w:start w:val="1"/>
      <w:numFmt w:val="lowerLetter"/>
      <w:lvlText w:val="%1)"/>
      <w:lvlJc w:val="left"/>
      <w:pPr>
        <w:ind w:left="720" w:hanging="360"/>
      </w:pPr>
      <w:rPr>
        <w:rFonts w:ascii="Arial" w:eastAsiaTheme="minorHAnsi" w:hAnsi="Arial" w:cs="Arial"/>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3EE469B4"/>
    <w:multiLevelType w:val="hybridMultilevel"/>
    <w:tmpl w:val="E6DC26C8"/>
    <w:lvl w:ilvl="0" w:tplc="2C4A8686">
      <w:numFmt w:val="bullet"/>
      <w:lvlText w:val="•"/>
      <w:lvlJc w:val="left"/>
      <w:pPr>
        <w:ind w:left="720" w:hanging="360"/>
      </w:pPr>
      <w:rPr>
        <w:rFonts w:ascii="Calibri" w:eastAsia="Times New Roman" w:hAnsi="Calibri" w:cs="Times New Roman" w:hint="default"/>
      </w:rPr>
    </w:lvl>
    <w:lvl w:ilvl="1" w:tplc="400A000D">
      <w:start w:val="1"/>
      <w:numFmt w:val="bullet"/>
      <w:lvlText w:val=""/>
      <w:lvlJc w:val="left"/>
      <w:pPr>
        <w:ind w:left="1440" w:hanging="360"/>
      </w:pPr>
      <w:rPr>
        <w:rFonts w:ascii="Wingdings" w:hAnsi="Wingdings"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46A02433"/>
    <w:multiLevelType w:val="hybridMultilevel"/>
    <w:tmpl w:val="F7CCE1E6"/>
    <w:lvl w:ilvl="0" w:tplc="400A0011">
      <w:start w:val="1"/>
      <w:numFmt w:val="decimal"/>
      <w:lvlText w:val="%1)"/>
      <w:lvlJc w:val="left"/>
      <w:pPr>
        <w:ind w:left="1440" w:hanging="360"/>
      </w:pPr>
      <w:rPr>
        <w:rFont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4" w15:restartNumberingAfterBreak="0">
    <w:nsid w:val="49575803"/>
    <w:multiLevelType w:val="hybridMultilevel"/>
    <w:tmpl w:val="5F0A5E4E"/>
    <w:lvl w:ilvl="0" w:tplc="400A000D">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5" w15:restartNumberingAfterBreak="0">
    <w:nsid w:val="4DC42F44"/>
    <w:multiLevelType w:val="hybridMultilevel"/>
    <w:tmpl w:val="7F5A2B1C"/>
    <w:lvl w:ilvl="0" w:tplc="1E2605DC">
      <w:start w:val="1"/>
      <w:numFmt w:val="decimal"/>
      <w:lvlText w:val="%1."/>
      <w:lvlJc w:val="left"/>
      <w:pPr>
        <w:ind w:left="720" w:hanging="360"/>
      </w:pPr>
      <w:rPr>
        <w:b/>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4E362C5A"/>
    <w:multiLevelType w:val="hybridMultilevel"/>
    <w:tmpl w:val="7E062180"/>
    <w:lvl w:ilvl="0" w:tplc="400A000F">
      <w:start w:val="1"/>
      <w:numFmt w:val="decimal"/>
      <w:lvlText w:val="%1."/>
      <w:lvlJc w:val="left"/>
      <w:pPr>
        <w:ind w:left="1428" w:hanging="360"/>
      </w:pPr>
    </w:lvl>
    <w:lvl w:ilvl="1" w:tplc="400A0019">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7" w15:restartNumberingAfterBreak="0">
    <w:nsid w:val="543A6FEB"/>
    <w:multiLevelType w:val="hybridMultilevel"/>
    <w:tmpl w:val="ED58CE28"/>
    <w:lvl w:ilvl="0" w:tplc="499444A8">
      <w:start w:val="1"/>
      <w:numFmt w:val="decimal"/>
      <w:lvlText w:val="%1."/>
      <w:lvlJc w:val="left"/>
      <w:pPr>
        <w:ind w:left="720" w:hanging="360"/>
      </w:pPr>
      <w:rPr>
        <w:b/>
        <w:color w:val="auto"/>
        <w:sz w:val="24"/>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57DE2DF9"/>
    <w:multiLevelType w:val="hybridMultilevel"/>
    <w:tmpl w:val="F852EDF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5BDE304A"/>
    <w:multiLevelType w:val="multilevel"/>
    <w:tmpl w:val="CC08FB20"/>
    <w:lvl w:ilvl="0">
      <w:start w:val="1"/>
      <w:numFmt w:val="decimal"/>
      <w:lvlText w:val="%1."/>
      <w:lvlJc w:val="left"/>
      <w:pPr>
        <w:ind w:left="720" w:hanging="360"/>
      </w:pPr>
      <w:rPr>
        <w:b/>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21025B5"/>
    <w:multiLevelType w:val="hybridMultilevel"/>
    <w:tmpl w:val="AFB4FB1A"/>
    <w:lvl w:ilvl="0" w:tplc="400A000D">
      <w:start w:val="1"/>
      <w:numFmt w:val="bullet"/>
      <w:lvlText w:val=""/>
      <w:lvlJc w:val="left"/>
      <w:pPr>
        <w:tabs>
          <w:tab w:val="num" w:pos="1440"/>
        </w:tabs>
        <w:ind w:left="1440" w:hanging="360"/>
      </w:pPr>
      <w:rPr>
        <w:rFonts w:ascii="Wingdings" w:hAnsi="Wingdings" w:hint="default"/>
        <w:b/>
      </w:rPr>
    </w:lvl>
    <w:lvl w:ilvl="1" w:tplc="972AAA5E">
      <w:start w:val="2"/>
      <w:numFmt w:val="decimal"/>
      <w:lvlText w:val="%2.4"/>
      <w:lvlJc w:val="left"/>
      <w:pPr>
        <w:tabs>
          <w:tab w:val="num" w:pos="1440"/>
        </w:tabs>
        <w:ind w:left="1440" w:hanging="360"/>
      </w:pPr>
      <w:rPr>
        <w:rFonts w:hint="default"/>
        <w:b/>
      </w:rPr>
    </w:lvl>
    <w:lvl w:ilvl="2" w:tplc="0C0A0001">
      <w:start w:val="1"/>
      <w:numFmt w:val="bullet"/>
      <w:lvlText w:val=""/>
      <w:lvlJc w:val="left"/>
      <w:pPr>
        <w:tabs>
          <w:tab w:val="num" w:pos="2340"/>
        </w:tabs>
        <w:ind w:left="2340" w:hanging="360"/>
      </w:pPr>
      <w:rPr>
        <w:rFonts w:ascii="Symbol" w:hAnsi="Symbol" w:hint="default"/>
        <w:b/>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77D7446C"/>
    <w:multiLevelType w:val="hybridMultilevel"/>
    <w:tmpl w:val="45009A1C"/>
    <w:lvl w:ilvl="0" w:tplc="52725814">
      <w:start w:val="3"/>
      <w:numFmt w:val="bullet"/>
      <w:lvlText w:val="-"/>
      <w:lvlJc w:val="left"/>
      <w:pPr>
        <w:ind w:left="1440" w:hanging="360"/>
      </w:pPr>
      <w:rPr>
        <w:rFonts w:ascii="Times New Roman" w:eastAsia="Times New Roman" w:hAnsi="Times New Roman" w:cs="Times New Roman"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79A21869"/>
    <w:multiLevelType w:val="hybridMultilevel"/>
    <w:tmpl w:val="4EB018EE"/>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1"/>
  </w:num>
  <w:num w:numId="5">
    <w:abstractNumId w:val="2"/>
  </w:num>
  <w:num w:numId="6">
    <w:abstractNumId w:val="18"/>
  </w:num>
  <w:num w:numId="7">
    <w:abstractNumId w:val="17"/>
  </w:num>
  <w:num w:numId="8">
    <w:abstractNumId w:val="0"/>
  </w:num>
  <w:num w:numId="9">
    <w:abstractNumId w:val="20"/>
  </w:num>
  <w:num w:numId="10">
    <w:abstractNumId w:val="16"/>
  </w:num>
  <w:num w:numId="11">
    <w:abstractNumId w:val="12"/>
  </w:num>
  <w:num w:numId="12">
    <w:abstractNumId w:val="8"/>
  </w:num>
  <w:num w:numId="13">
    <w:abstractNumId w:val="19"/>
  </w:num>
  <w:num w:numId="14">
    <w:abstractNumId w:val="10"/>
  </w:num>
  <w:num w:numId="15">
    <w:abstractNumId w:val="13"/>
  </w:num>
  <w:num w:numId="16">
    <w:abstractNumId w:val="21"/>
  </w:num>
  <w:num w:numId="17">
    <w:abstractNumId w:val="15"/>
  </w:num>
  <w:num w:numId="18">
    <w:abstractNumId w:val="1"/>
  </w:num>
  <w:num w:numId="19">
    <w:abstractNumId w:val="7"/>
  </w:num>
  <w:num w:numId="20">
    <w:abstractNumId w:val="9"/>
  </w:num>
  <w:num w:numId="21">
    <w:abstractNumId w:val="3"/>
  </w:num>
  <w:num w:numId="22">
    <w:abstractNumId w:val="1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9D7"/>
    <w:rsid w:val="00001D74"/>
    <w:rsid w:val="000211F1"/>
    <w:rsid w:val="00030B59"/>
    <w:rsid w:val="0003449A"/>
    <w:rsid w:val="000A03CA"/>
    <w:rsid w:val="000A1943"/>
    <w:rsid w:val="000C7864"/>
    <w:rsid w:val="000D7072"/>
    <w:rsid w:val="000E2F86"/>
    <w:rsid w:val="000F1DDE"/>
    <w:rsid w:val="001541CA"/>
    <w:rsid w:val="00166A71"/>
    <w:rsid w:val="001801A7"/>
    <w:rsid w:val="001A52A9"/>
    <w:rsid w:val="001B0CD3"/>
    <w:rsid w:val="0021536A"/>
    <w:rsid w:val="0024305F"/>
    <w:rsid w:val="00244B47"/>
    <w:rsid w:val="00244DF4"/>
    <w:rsid w:val="0025182B"/>
    <w:rsid w:val="002541C6"/>
    <w:rsid w:val="002554E5"/>
    <w:rsid w:val="002858B9"/>
    <w:rsid w:val="0029017A"/>
    <w:rsid w:val="00293290"/>
    <w:rsid w:val="002D5DEA"/>
    <w:rsid w:val="002F5A42"/>
    <w:rsid w:val="00315F23"/>
    <w:rsid w:val="00320E22"/>
    <w:rsid w:val="00322A26"/>
    <w:rsid w:val="003571C3"/>
    <w:rsid w:val="00391B71"/>
    <w:rsid w:val="0039463C"/>
    <w:rsid w:val="003A08DA"/>
    <w:rsid w:val="003E1C4E"/>
    <w:rsid w:val="003F2E60"/>
    <w:rsid w:val="00400FE0"/>
    <w:rsid w:val="004316F4"/>
    <w:rsid w:val="00446D7C"/>
    <w:rsid w:val="00480415"/>
    <w:rsid w:val="004C29E1"/>
    <w:rsid w:val="004C7821"/>
    <w:rsid w:val="004E1F7D"/>
    <w:rsid w:val="004F6E70"/>
    <w:rsid w:val="005040EF"/>
    <w:rsid w:val="0051160A"/>
    <w:rsid w:val="00542F77"/>
    <w:rsid w:val="0055440E"/>
    <w:rsid w:val="00571713"/>
    <w:rsid w:val="00573128"/>
    <w:rsid w:val="005878E8"/>
    <w:rsid w:val="005B62F9"/>
    <w:rsid w:val="005C6C36"/>
    <w:rsid w:val="005E6D51"/>
    <w:rsid w:val="00611C43"/>
    <w:rsid w:val="00637221"/>
    <w:rsid w:val="00640319"/>
    <w:rsid w:val="00670963"/>
    <w:rsid w:val="006928E0"/>
    <w:rsid w:val="006B102B"/>
    <w:rsid w:val="006D4CC7"/>
    <w:rsid w:val="00742443"/>
    <w:rsid w:val="007576BD"/>
    <w:rsid w:val="00757889"/>
    <w:rsid w:val="00763076"/>
    <w:rsid w:val="00766B8B"/>
    <w:rsid w:val="00771130"/>
    <w:rsid w:val="007720B7"/>
    <w:rsid w:val="007C5A7B"/>
    <w:rsid w:val="007C6EF8"/>
    <w:rsid w:val="007D5262"/>
    <w:rsid w:val="007D5928"/>
    <w:rsid w:val="007D6BD1"/>
    <w:rsid w:val="007F745A"/>
    <w:rsid w:val="008153B5"/>
    <w:rsid w:val="008174BE"/>
    <w:rsid w:val="0084388A"/>
    <w:rsid w:val="00844F6A"/>
    <w:rsid w:val="00846519"/>
    <w:rsid w:val="008A6ADD"/>
    <w:rsid w:val="008B0AEC"/>
    <w:rsid w:val="008B3CCA"/>
    <w:rsid w:val="008D3324"/>
    <w:rsid w:val="009339D7"/>
    <w:rsid w:val="009612DE"/>
    <w:rsid w:val="00961CC0"/>
    <w:rsid w:val="00974834"/>
    <w:rsid w:val="009922EC"/>
    <w:rsid w:val="009A6369"/>
    <w:rsid w:val="009B715D"/>
    <w:rsid w:val="009F36A8"/>
    <w:rsid w:val="00A01C89"/>
    <w:rsid w:val="00A20C24"/>
    <w:rsid w:val="00A259AD"/>
    <w:rsid w:val="00A31832"/>
    <w:rsid w:val="00A46436"/>
    <w:rsid w:val="00A75D10"/>
    <w:rsid w:val="00A8411D"/>
    <w:rsid w:val="00A93CA5"/>
    <w:rsid w:val="00A94AE3"/>
    <w:rsid w:val="00A97F1B"/>
    <w:rsid w:val="00AB084B"/>
    <w:rsid w:val="00B31F74"/>
    <w:rsid w:val="00B54CBB"/>
    <w:rsid w:val="00B579F8"/>
    <w:rsid w:val="00BA6753"/>
    <w:rsid w:val="00BD7C52"/>
    <w:rsid w:val="00BF02BE"/>
    <w:rsid w:val="00C0385D"/>
    <w:rsid w:val="00C03C10"/>
    <w:rsid w:val="00C146F9"/>
    <w:rsid w:val="00C444BB"/>
    <w:rsid w:val="00C91383"/>
    <w:rsid w:val="00CA483D"/>
    <w:rsid w:val="00CC3F4D"/>
    <w:rsid w:val="00CF2967"/>
    <w:rsid w:val="00D165D5"/>
    <w:rsid w:val="00D36AA7"/>
    <w:rsid w:val="00D57403"/>
    <w:rsid w:val="00D6557D"/>
    <w:rsid w:val="00D77BF6"/>
    <w:rsid w:val="00D95E83"/>
    <w:rsid w:val="00DB6EDC"/>
    <w:rsid w:val="00DE16F1"/>
    <w:rsid w:val="00E07A99"/>
    <w:rsid w:val="00E12DB3"/>
    <w:rsid w:val="00E53C24"/>
    <w:rsid w:val="00E75329"/>
    <w:rsid w:val="00EE3E57"/>
    <w:rsid w:val="00EF7EE2"/>
    <w:rsid w:val="00F127E5"/>
    <w:rsid w:val="00F22DCD"/>
    <w:rsid w:val="00F23212"/>
    <w:rsid w:val="00FB2259"/>
    <w:rsid w:val="00FB6C80"/>
    <w:rsid w:val="00FD0B27"/>
    <w:rsid w:val="00FF0A3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91B09"/>
  <w15:docId w15:val="{CC24EB68-B43F-4D6E-8C56-93BA6FD9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262"/>
  </w:style>
  <w:style w:type="paragraph" w:styleId="Ttulo1">
    <w:name w:val="heading 1"/>
    <w:basedOn w:val="Normal"/>
    <w:next w:val="Normal"/>
    <w:link w:val="Ttulo1Car"/>
    <w:qFormat/>
    <w:rsid w:val="009339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9">
    <w:name w:val="heading 9"/>
    <w:basedOn w:val="Normal"/>
    <w:next w:val="Normal"/>
    <w:link w:val="Ttulo9Car"/>
    <w:qFormat/>
    <w:rsid w:val="009339D7"/>
    <w:pPr>
      <w:keepNext/>
      <w:spacing w:before="240" w:after="0" w:line="240" w:lineRule="auto"/>
      <w:jc w:val="center"/>
      <w:outlineLvl w:val="8"/>
    </w:pPr>
    <w:rPr>
      <w:rFonts w:ascii="Times New Roman" w:eastAsia="Times New Roman" w:hAnsi="Times New Roman" w:cs="Times New Roman"/>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9D7"/>
    <w:rPr>
      <w:rFonts w:asciiTheme="majorHAnsi" w:eastAsiaTheme="majorEastAsia" w:hAnsiTheme="majorHAnsi" w:cstheme="majorBidi"/>
      <w:b/>
      <w:bCs/>
      <w:color w:val="365F91" w:themeColor="accent1" w:themeShade="BF"/>
      <w:sz w:val="28"/>
      <w:szCs w:val="28"/>
    </w:rPr>
  </w:style>
  <w:style w:type="character" w:customStyle="1" w:styleId="Ttulo9Car">
    <w:name w:val="Título 9 Car"/>
    <w:basedOn w:val="Fuentedeprrafopredeter"/>
    <w:link w:val="Ttulo9"/>
    <w:rsid w:val="009339D7"/>
    <w:rPr>
      <w:rFonts w:ascii="Times New Roman" w:eastAsia="Times New Roman" w:hAnsi="Times New Roman" w:cs="Times New Roman"/>
      <w:b/>
      <w:sz w:val="28"/>
      <w:szCs w:val="20"/>
    </w:rPr>
  </w:style>
  <w:style w:type="paragraph" w:customStyle="1" w:styleId="Default">
    <w:name w:val="Default"/>
    <w:link w:val="DefaultCar"/>
    <w:rsid w:val="009339D7"/>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DefaultCar">
    <w:name w:val="Default Car"/>
    <w:basedOn w:val="Fuentedeprrafopredeter"/>
    <w:link w:val="Default"/>
    <w:rsid w:val="009339D7"/>
    <w:rPr>
      <w:rFonts w:ascii="Arial" w:eastAsia="Times New Roman" w:hAnsi="Arial" w:cs="Arial"/>
      <w:color w:val="000000"/>
      <w:sz w:val="24"/>
      <w:szCs w:val="24"/>
      <w:lang w:val="es-ES" w:eastAsia="es-ES"/>
    </w:rPr>
  </w:style>
  <w:style w:type="paragraph" w:styleId="Lista">
    <w:name w:val="List"/>
    <w:basedOn w:val="Normal"/>
    <w:uiPriority w:val="99"/>
    <w:rsid w:val="009339D7"/>
    <w:pPr>
      <w:spacing w:after="0" w:line="240" w:lineRule="exact"/>
      <w:ind w:left="283" w:hanging="283"/>
      <w:contextualSpacing/>
      <w:jc w:val="both"/>
    </w:pPr>
    <w:rPr>
      <w:rFonts w:ascii="Arial" w:eastAsia="Times New Roman" w:hAnsi="Arial" w:cs="Times New Roman"/>
      <w:szCs w:val="24"/>
      <w:lang w:val="es-ES"/>
    </w:rPr>
  </w:style>
  <w:style w:type="paragraph" w:styleId="Prrafodelista">
    <w:name w:val="List Paragraph"/>
    <w:basedOn w:val="Normal"/>
    <w:uiPriority w:val="34"/>
    <w:qFormat/>
    <w:rsid w:val="00FF0A3A"/>
    <w:pPr>
      <w:ind w:left="720"/>
      <w:contextualSpacing/>
    </w:pPr>
  </w:style>
  <w:style w:type="paragraph" w:styleId="Textodeglobo">
    <w:name w:val="Balloon Text"/>
    <w:basedOn w:val="Normal"/>
    <w:link w:val="TextodegloboCar"/>
    <w:uiPriority w:val="99"/>
    <w:semiHidden/>
    <w:unhideWhenUsed/>
    <w:rsid w:val="00F22DC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2DCD"/>
    <w:rPr>
      <w:rFonts w:ascii="Segoe UI" w:hAnsi="Segoe UI" w:cs="Segoe UI"/>
      <w:sz w:val="18"/>
      <w:szCs w:val="18"/>
    </w:rPr>
  </w:style>
  <w:style w:type="table" w:styleId="Tablaconcuadrcula">
    <w:name w:val="Table Grid"/>
    <w:basedOn w:val="Tablanormal"/>
    <w:uiPriority w:val="59"/>
    <w:rsid w:val="00315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A31832"/>
    <w:pPr>
      <w:spacing w:before="240" w:line="259" w:lineRule="auto"/>
      <w:outlineLvl w:val="9"/>
    </w:pPr>
    <w:rPr>
      <w:b w:val="0"/>
      <w:bCs w:val="0"/>
      <w:sz w:val="32"/>
      <w:szCs w:val="32"/>
      <w:lang w:eastAsia="es-BO"/>
    </w:rPr>
  </w:style>
  <w:style w:type="paragraph" w:styleId="TDC1">
    <w:name w:val="toc 1"/>
    <w:basedOn w:val="Normal"/>
    <w:next w:val="Normal"/>
    <w:autoRedefine/>
    <w:uiPriority w:val="39"/>
    <w:unhideWhenUsed/>
    <w:rsid w:val="00A31832"/>
    <w:pPr>
      <w:spacing w:after="100"/>
    </w:pPr>
  </w:style>
  <w:style w:type="character" w:styleId="Hipervnculo">
    <w:name w:val="Hyperlink"/>
    <w:basedOn w:val="Fuentedeprrafopredeter"/>
    <w:uiPriority w:val="99"/>
    <w:unhideWhenUsed/>
    <w:rsid w:val="00A31832"/>
    <w:rPr>
      <w:color w:val="0000FF" w:themeColor="hyperlink"/>
      <w:u w:val="single"/>
    </w:rPr>
  </w:style>
  <w:style w:type="character" w:styleId="Refdecomentario">
    <w:name w:val="annotation reference"/>
    <w:basedOn w:val="Fuentedeprrafopredeter"/>
    <w:uiPriority w:val="99"/>
    <w:semiHidden/>
    <w:unhideWhenUsed/>
    <w:rsid w:val="00480415"/>
    <w:rPr>
      <w:sz w:val="16"/>
      <w:szCs w:val="16"/>
    </w:rPr>
  </w:style>
  <w:style w:type="paragraph" w:styleId="Textocomentario">
    <w:name w:val="annotation text"/>
    <w:basedOn w:val="Normal"/>
    <w:link w:val="TextocomentarioCar"/>
    <w:uiPriority w:val="99"/>
    <w:semiHidden/>
    <w:unhideWhenUsed/>
    <w:rsid w:val="0048041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80415"/>
    <w:rPr>
      <w:sz w:val="20"/>
      <w:szCs w:val="20"/>
    </w:rPr>
  </w:style>
  <w:style w:type="paragraph" w:styleId="Asuntodelcomentario">
    <w:name w:val="annotation subject"/>
    <w:basedOn w:val="Textocomentario"/>
    <w:next w:val="Textocomentario"/>
    <w:link w:val="AsuntodelcomentarioCar"/>
    <w:uiPriority w:val="99"/>
    <w:semiHidden/>
    <w:unhideWhenUsed/>
    <w:rsid w:val="00480415"/>
    <w:rPr>
      <w:b/>
      <w:bCs/>
    </w:rPr>
  </w:style>
  <w:style w:type="character" w:customStyle="1" w:styleId="AsuntodelcomentarioCar">
    <w:name w:val="Asunto del comentario Car"/>
    <w:basedOn w:val="TextocomentarioCar"/>
    <w:link w:val="Asuntodelcomentario"/>
    <w:uiPriority w:val="99"/>
    <w:semiHidden/>
    <w:rsid w:val="004804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11701">
      <w:bodyDiv w:val="1"/>
      <w:marLeft w:val="0"/>
      <w:marRight w:val="0"/>
      <w:marTop w:val="0"/>
      <w:marBottom w:val="0"/>
      <w:divBdr>
        <w:top w:val="none" w:sz="0" w:space="0" w:color="auto"/>
        <w:left w:val="none" w:sz="0" w:space="0" w:color="auto"/>
        <w:bottom w:val="none" w:sz="0" w:space="0" w:color="auto"/>
        <w:right w:val="none" w:sz="0" w:space="0" w:color="auto"/>
      </w:divBdr>
    </w:div>
    <w:div w:id="951401141">
      <w:bodyDiv w:val="1"/>
      <w:marLeft w:val="0"/>
      <w:marRight w:val="0"/>
      <w:marTop w:val="0"/>
      <w:marBottom w:val="0"/>
      <w:divBdr>
        <w:top w:val="none" w:sz="0" w:space="0" w:color="auto"/>
        <w:left w:val="none" w:sz="0" w:space="0" w:color="auto"/>
        <w:bottom w:val="none" w:sz="0" w:space="0" w:color="auto"/>
        <w:right w:val="none" w:sz="0" w:space="0" w:color="auto"/>
      </w:divBdr>
    </w:div>
    <w:div w:id="1350789888">
      <w:bodyDiv w:val="1"/>
      <w:marLeft w:val="0"/>
      <w:marRight w:val="0"/>
      <w:marTop w:val="0"/>
      <w:marBottom w:val="0"/>
      <w:divBdr>
        <w:top w:val="none" w:sz="0" w:space="0" w:color="auto"/>
        <w:left w:val="none" w:sz="0" w:space="0" w:color="auto"/>
        <w:bottom w:val="none" w:sz="0" w:space="0" w:color="auto"/>
        <w:right w:val="none" w:sz="0" w:space="0" w:color="auto"/>
      </w:divBdr>
    </w:div>
    <w:div w:id="188147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EA59E-1DF0-460A-8614-432F8402D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3016</Words>
  <Characters>16590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Espada</dc:creator>
  <cp:lastModifiedBy>Carolina Viera</cp:lastModifiedBy>
  <cp:revision>2</cp:revision>
  <cp:lastPrinted>2025-12-05T18:36:00Z</cp:lastPrinted>
  <dcterms:created xsi:type="dcterms:W3CDTF">2025-12-23T18:24:00Z</dcterms:created>
  <dcterms:modified xsi:type="dcterms:W3CDTF">2025-12-23T18:24:00Z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